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A71" w:rsidRDefault="0055774D">
      <w:pPr>
        <w:jc w:val="center"/>
        <w:outlineLvl w:val="0"/>
        <w:rPr>
          <w:rFonts w:ascii="黑体" w:eastAsia="黑体" w:hAnsi="黑体"/>
          <w:spacing w:val="80"/>
          <w:sz w:val="52"/>
          <w:szCs w:val="52"/>
        </w:rPr>
      </w:pPr>
      <w:bookmarkStart w:id="0" w:name="_Toc25516"/>
      <w:bookmarkStart w:id="1" w:name="_Toc9027"/>
      <w:bookmarkStart w:id="2" w:name="_Toc31315"/>
      <w:bookmarkStart w:id="3" w:name="_Toc15478"/>
      <w:bookmarkStart w:id="4" w:name="_Toc14778"/>
      <w:bookmarkStart w:id="5" w:name="_Toc19730"/>
      <w:bookmarkStart w:id="6" w:name="_Toc13969"/>
      <w:r>
        <w:rPr>
          <w:rFonts w:ascii="黑体" w:eastAsia="黑体" w:hAnsi="黑体" w:hint="eastAsia"/>
          <w:spacing w:val="80"/>
          <w:sz w:val="52"/>
          <w:szCs w:val="52"/>
        </w:rPr>
        <w:t>武陟县</w:t>
      </w:r>
      <w:r>
        <w:rPr>
          <w:rFonts w:ascii="黑体" w:eastAsia="黑体" w:hAnsi="黑体" w:hint="eastAsia"/>
          <w:spacing w:val="80"/>
          <w:sz w:val="52"/>
          <w:szCs w:val="52"/>
        </w:rPr>
        <w:t>2024</w:t>
      </w:r>
      <w:r>
        <w:rPr>
          <w:rFonts w:ascii="黑体" w:eastAsia="黑体" w:hAnsi="黑体" w:hint="eastAsia"/>
          <w:spacing w:val="80"/>
          <w:sz w:val="52"/>
          <w:szCs w:val="52"/>
        </w:rPr>
        <w:t>年森林督查和林草湿图斑监测项目</w:t>
      </w:r>
    </w:p>
    <w:p w:rsidR="00D64A71" w:rsidRDefault="0055774D">
      <w:pPr>
        <w:pStyle w:val="3"/>
        <w:spacing w:before="0" w:after="0" w:line="312" w:lineRule="auto"/>
        <w:rPr>
          <w:rFonts w:ascii="宋体" w:hAnsi="宋体" w:cs="宋体"/>
          <w:b w:val="0"/>
          <w:sz w:val="24"/>
          <w:szCs w:val="24"/>
        </w:rPr>
      </w:pPr>
      <w:bookmarkStart w:id="7" w:name="_Toc3463"/>
      <w:bookmarkStart w:id="8" w:name="_Toc7625"/>
      <w:bookmarkStart w:id="9" w:name="_Toc313893526"/>
      <w:bookmarkStart w:id="10" w:name="_Toc18159"/>
      <w:bookmarkStart w:id="11" w:name="_Toc18881"/>
      <w:bookmarkStart w:id="12" w:name="_Toc317775175"/>
      <w:bookmarkStart w:id="13" w:name="_Toc26820"/>
      <w:bookmarkStart w:id="14" w:name="_Toc12808"/>
      <w:bookmarkStart w:id="15" w:name="_Toc25458"/>
      <w:r>
        <w:rPr>
          <w:rFonts w:ascii="宋体" w:hAnsi="宋体" w:cs="宋体" w:hint="eastAsia"/>
          <w:b w:val="0"/>
          <w:sz w:val="24"/>
          <w:szCs w:val="24"/>
        </w:rPr>
        <w:t>一、谈判采购内容</w:t>
      </w:r>
      <w:bookmarkEnd w:id="7"/>
      <w:bookmarkEnd w:id="8"/>
      <w:bookmarkEnd w:id="9"/>
      <w:bookmarkEnd w:id="10"/>
      <w:bookmarkEnd w:id="11"/>
      <w:bookmarkEnd w:id="12"/>
      <w:bookmarkEnd w:id="13"/>
      <w:bookmarkEnd w:id="14"/>
      <w:bookmarkEnd w:id="15"/>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0"/>
        <w:gridCol w:w="1746"/>
        <w:gridCol w:w="1903"/>
        <w:gridCol w:w="1231"/>
      </w:tblGrid>
      <w:tr w:rsidR="00D64A71">
        <w:trPr>
          <w:trHeight w:val="489"/>
          <w:jc w:val="center"/>
        </w:trPr>
        <w:tc>
          <w:tcPr>
            <w:tcW w:w="3930" w:type="dxa"/>
            <w:tcBorders>
              <w:top w:val="single" w:sz="4" w:space="0" w:color="auto"/>
              <w:left w:val="single" w:sz="4" w:space="0" w:color="auto"/>
              <w:right w:val="single" w:sz="4" w:space="0" w:color="auto"/>
            </w:tcBorders>
            <w:vAlign w:val="center"/>
          </w:tcPr>
          <w:p w:rsidR="00D64A71" w:rsidRDefault="0055774D">
            <w:pPr>
              <w:widowControl/>
              <w:jc w:val="center"/>
              <w:rPr>
                <w:rFonts w:ascii="宋体" w:hAnsi="宋体" w:cs="宋体"/>
                <w:kern w:val="0"/>
                <w:sz w:val="24"/>
                <w:szCs w:val="24"/>
              </w:rPr>
            </w:pPr>
            <w:r>
              <w:rPr>
                <w:rFonts w:ascii="宋体" w:hAnsi="宋体" w:cs="宋体" w:hint="eastAsia"/>
                <w:kern w:val="0"/>
                <w:sz w:val="24"/>
                <w:szCs w:val="24"/>
              </w:rPr>
              <w:t>项目名称</w:t>
            </w:r>
          </w:p>
        </w:tc>
        <w:tc>
          <w:tcPr>
            <w:tcW w:w="1746" w:type="dxa"/>
            <w:tcBorders>
              <w:top w:val="single" w:sz="4" w:space="0" w:color="auto"/>
              <w:left w:val="single" w:sz="4" w:space="0" w:color="auto"/>
              <w:right w:val="single" w:sz="4" w:space="0" w:color="auto"/>
            </w:tcBorders>
            <w:vAlign w:val="center"/>
          </w:tcPr>
          <w:p w:rsidR="00D64A71" w:rsidRDefault="0055774D">
            <w:pPr>
              <w:widowControl/>
              <w:jc w:val="center"/>
              <w:rPr>
                <w:rFonts w:ascii="宋体" w:hAnsi="宋体" w:cs="宋体"/>
                <w:kern w:val="0"/>
                <w:sz w:val="24"/>
                <w:szCs w:val="24"/>
              </w:rPr>
            </w:pPr>
            <w:r>
              <w:rPr>
                <w:rFonts w:ascii="宋体" w:hAnsi="宋体" w:cs="宋体" w:hint="eastAsia"/>
                <w:kern w:val="0"/>
                <w:sz w:val="24"/>
                <w:szCs w:val="24"/>
              </w:rPr>
              <w:t>采购预算</w:t>
            </w:r>
          </w:p>
          <w:p w:rsidR="00D64A71" w:rsidRDefault="0055774D">
            <w:pPr>
              <w:jc w:val="center"/>
              <w:rPr>
                <w:rFonts w:ascii="宋体" w:hAnsi="宋体" w:cs="宋体"/>
                <w:kern w:val="0"/>
                <w:sz w:val="24"/>
                <w:szCs w:val="24"/>
              </w:rPr>
            </w:pPr>
            <w:r>
              <w:rPr>
                <w:rFonts w:ascii="宋体" w:hAnsi="宋体" w:cs="宋体" w:hint="eastAsia"/>
                <w:kern w:val="0"/>
                <w:sz w:val="24"/>
                <w:szCs w:val="24"/>
              </w:rPr>
              <w:t>（元）</w:t>
            </w:r>
          </w:p>
        </w:tc>
        <w:tc>
          <w:tcPr>
            <w:tcW w:w="1903" w:type="dxa"/>
            <w:tcBorders>
              <w:top w:val="single" w:sz="4" w:space="0" w:color="auto"/>
              <w:left w:val="single" w:sz="4" w:space="0" w:color="auto"/>
              <w:right w:val="single" w:sz="4" w:space="0" w:color="auto"/>
            </w:tcBorders>
            <w:vAlign w:val="center"/>
          </w:tcPr>
          <w:p w:rsidR="00D64A71" w:rsidRDefault="0055774D">
            <w:pPr>
              <w:jc w:val="center"/>
              <w:rPr>
                <w:rFonts w:ascii="宋体" w:hAnsi="宋体" w:cs="宋体"/>
                <w:kern w:val="0"/>
                <w:sz w:val="24"/>
                <w:szCs w:val="24"/>
              </w:rPr>
            </w:pPr>
            <w:r>
              <w:rPr>
                <w:rFonts w:ascii="宋体" w:hAnsi="宋体" w:cs="宋体" w:hint="eastAsia"/>
                <w:kern w:val="0"/>
                <w:sz w:val="24"/>
                <w:szCs w:val="24"/>
              </w:rPr>
              <w:t>资金来源</w:t>
            </w:r>
          </w:p>
        </w:tc>
        <w:tc>
          <w:tcPr>
            <w:tcW w:w="1231" w:type="dxa"/>
            <w:tcBorders>
              <w:top w:val="single" w:sz="4" w:space="0" w:color="auto"/>
              <w:left w:val="single" w:sz="4" w:space="0" w:color="auto"/>
              <w:right w:val="single" w:sz="4" w:space="0" w:color="auto"/>
            </w:tcBorders>
            <w:vAlign w:val="center"/>
          </w:tcPr>
          <w:p w:rsidR="00D64A71" w:rsidRDefault="0055774D">
            <w:pPr>
              <w:jc w:val="center"/>
              <w:rPr>
                <w:rFonts w:ascii="宋体" w:hAnsi="宋体" w:cs="宋体"/>
                <w:kern w:val="0"/>
                <w:sz w:val="24"/>
                <w:szCs w:val="24"/>
              </w:rPr>
            </w:pPr>
            <w:r>
              <w:rPr>
                <w:rFonts w:ascii="宋体" w:hAnsi="宋体" w:cs="宋体" w:hint="eastAsia"/>
                <w:kern w:val="0"/>
                <w:sz w:val="24"/>
                <w:szCs w:val="24"/>
              </w:rPr>
              <w:t>备注</w:t>
            </w:r>
          </w:p>
        </w:tc>
      </w:tr>
      <w:tr w:rsidR="00D64A71">
        <w:trPr>
          <w:trHeight w:val="352"/>
          <w:jc w:val="center"/>
        </w:trPr>
        <w:tc>
          <w:tcPr>
            <w:tcW w:w="3930" w:type="dxa"/>
            <w:tcBorders>
              <w:top w:val="single" w:sz="4" w:space="0" w:color="auto"/>
              <w:left w:val="single" w:sz="4" w:space="0" w:color="auto"/>
              <w:right w:val="single" w:sz="4" w:space="0" w:color="auto"/>
            </w:tcBorders>
            <w:vAlign w:val="center"/>
          </w:tcPr>
          <w:p w:rsidR="00D64A71" w:rsidRDefault="0055774D">
            <w:pPr>
              <w:widowControl/>
              <w:jc w:val="center"/>
              <w:rPr>
                <w:rFonts w:ascii="宋体" w:hAnsi="宋体" w:cs="宋体"/>
                <w:kern w:val="0"/>
                <w:sz w:val="24"/>
                <w:szCs w:val="24"/>
              </w:rPr>
            </w:pPr>
            <w:bookmarkStart w:id="16" w:name="_Hlk344477914"/>
            <w:r>
              <w:rPr>
                <w:rFonts w:ascii="宋体" w:hAnsi="宋体" w:cs="宋体" w:hint="eastAsia"/>
                <w:kern w:val="0"/>
                <w:sz w:val="24"/>
                <w:szCs w:val="24"/>
              </w:rPr>
              <w:t>武陟县</w:t>
            </w:r>
            <w:r>
              <w:rPr>
                <w:rFonts w:ascii="宋体" w:hAnsi="宋体" w:cs="宋体" w:hint="eastAsia"/>
                <w:kern w:val="0"/>
                <w:sz w:val="24"/>
                <w:szCs w:val="24"/>
              </w:rPr>
              <w:t>2024</w:t>
            </w:r>
            <w:r>
              <w:rPr>
                <w:rFonts w:ascii="宋体" w:hAnsi="宋体" w:cs="宋体" w:hint="eastAsia"/>
                <w:kern w:val="0"/>
                <w:sz w:val="24"/>
                <w:szCs w:val="24"/>
              </w:rPr>
              <w:t>年森林督查和林草湿图斑监测项目</w:t>
            </w:r>
          </w:p>
        </w:tc>
        <w:tc>
          <w:tcPr>
            <w:tcW w:w="1746" w:type="dxa"/>
            <w:tcBorders>
              <w:top w:val="single" w:sz="4" w:space="0" w:color="auto"/>
              <w:left w:val="single" w:sz="4" w:space="0" w:color="auto"/>
              <w:right w:val="single" w:sz="4" w:space="0" w:color="auto"/>
            </w:tcBorders>
            <w:vAlign w:val="center"/>
          </w:tcPr>
          <w:p w:rsidR="00D64A71" w:rsidRDefault="0055774D">
            <w:pPr>
              <w:widowControl/>
              <w:jc w:val="center"/>
              <w:rPr>
                <w:rFonts w:ascii="宋体" w:hAnsi="宋体" w:cs="宋体"/>
                <w:kern w:val="0"/>
                <w:sz w:val="24"/>
                <w:szCs w:val="24"/>
              </w:rPr>
            </w:pPr>
            <w:r>
              <w:rPr>
                <w:rFonts w:ascii="宋体" w:hAnsi="宋体" w:cs="宋体" w:hint="eastAsia"/>
                <w:kern w:val="0"/>
                <w:sz w:val="24"/>
                <w:szCs w:val="24"/>
              </w:rPr>
              <w:t xml:space="preserve">290000.00  </w:t>
            </w:r>
          </w:p>
        </w:tc>
        <w:tc>
          <w:tcPr>
            <w:tcW w:w="1903" w:type="dxa"/>
            <w:tcBorders>
              <w:top w:val="single" w:sz="4" w:space="0" w:color="auto"/>
              <w:left w:val="single" w:sz="4" w:space="0" w:color="auto"/>
              <w:right w:val="single" w:sz="4" w:space="0" w:color="auto"/>
            </w:tcBorders>
            <w:vAlign w:val="center"/>
          </w:tcPr>
          <w:p w:rsidR="00D64A71" w:rsidRDefault="00AA477E" w:rsidP="00AA477E">
            <w:pPr>
              <w:widowControl/>
              <w:jc w:val="center"/>
              <w:rPr>
                <w:rFonts w:ascii="宋体" w:hAnsi="宋体" w:cs="宋体"/>
                <w:kern w:val="0"/>
                <w:sz w:val="24"/>
                <w:szCs w:val="24"/>
              </w:rPr>
            </w:pPr>
            <w:r>
              <w:rPr>
                <w:rFonts w:ascii="宋体" w:hAnsi="宋体" w:cs="宋体" w:hint="eastAsia"/>
                <w:sz w:val="24"/>
                <w:szCs w:val="24"/>
              </w:rPr>
              <w:t>省级</w:t>
            </w:r>
            <w:r w:rsidR="0055774D">
              <w:rPr>
                <w:rFonts w:ascii="宋体" w:hAnsi="宋体" w:cs="宋体" w:hint="eastAsia"/>
                <w:sz w:val="24"/>
                <w:szCs w:val="24"/>
              </w:rPr>
              <w:t>财政</w:t>
            </w:r>
            <w:r w:rsidR="0055774D">
              <w:rPr>
                <w:rFonts w:ascii="宋体" w:hAnsi="宋体" w:cs="宋体" w:hint="eastAsia"/>
                <w:sz w:val="24"/>
                <w:szCs w:val="24"/>
              </w:rPr>
              <w:t>资金</w:t>
            </w:r>
          </w:p>
        </w:tc>
        <w:tc>
          <w:tcPr>
            <w:tcW w:w="1231" w:type="dxa"/>
            <w:tcBorders>
              <w:top w:val="single" w:sz="4" w:space="0" w:color="auto"/>
              <w:left w:val="single" w:sz="4" w:space="0" w:color="auto"/>
              <w:right w:val="single" w:sz="4" w:space="0" w:color="auto"/>
            </w:tcBorders>
            <w:vAlign w:val="center"/>
          </w:tcPr>
          <w:p w:rsidR="00D64A71" w:rsidRDefault="00D64A71">
            <w:pPr>
              <w:rPr>
                <w:rFonts w:ascii="宋体" w:hAnsi="宋体" w:cs="宋体"/>
                <w:sz w:val="24"/>
                <w:szCs w:val="24"/>
              </w:rPr>
            </w:pPr>
          </w:p>
        </w:tc>
      </w:tr>
    </w:tbl>
    <w:p w:rsidR="00D64A71" w:rsidRDefault="0055774D">
      <w:pPr>
        <w:pStyle w:val="3"/>
        <w:spacing w:beforeLines="50" w:before="120" w:afterLines="50" w:after="120" w:line="312" w:lineRule="auto"/>
        <w:rPr>
          <w:rFonts w:ascii="宋体" w:hAnsi="宋体" w:cs="宋体"/>
          <w:b w:val="0"/>
          <w:sz w:val="24"/>
          <w:szCs w:val="24"/>
        </w:rPr>
      </w:pPr>
      <w:bookmarkStart w:id="17" w:name="_Toc19437"/>
      <w:bookmarkStart w:id="18" w:name="_Toc15727"/>
      <w:bookmarkStart w:id="19" w:name="_Toc6462"/>
      <w:bookmarkStart w:id="20" w:name="_Toc373860293"/>
      <w:bookmarkStart w:id="21" w:name="_Toc317775178"/>
      <w:bookmarkStart w:id="22" w:name="_Toc25190"/>
      <w:bookmarkStart w:id="23" w:name="_Toc22399"/>
      <w:bookmarkStart w:id="24" w:name="_Toc15576"/>
      <w:bookmarkStart w:id="25" w:name="_Toc1790"/>
      <w:bookmarkEnd w:id="16"/>
      <w:r>
        <w:rPr>
          <w:rFonts w:ascii="宋体" w:hAnsi="宋体" w:cs="宋体" w:hint="eastAsia"/>
          <w:b w:val="0"/>
          <w:sz w:val="24"/>
          <w:szCs w:val="24"/>
        </w:rPr>
        <w:t>二、谈判</w:t>
      </w:r>
      <w:bookmarkEnd w:id="17"/>
      <w:bookmarkEnd w:id="18"/>
      <w:bookmarkEnd w:id="19"/>
      <w:bookmarkEnd w:id="20"/>
      <w:bookmarkEnd w:id="21"/>
      <w:bookmarkEnd w:id="22"/>
      <w:bookmarkEnd w:id="23"/>
      <w:bookmarkEnd w:id="24"/>
      <w:bookmarkEnd w:id="25"/>
      <w:r>
        <w:rPr>
          <w:rFonts w:ascii="宋体" w:hAnsi="宋体" w:cs="宋体" w:hint="eastAsia"/>
          <w:b w:val="0"/>
          <w:sz w:val="24"/>
          <w:szCs w:val="24"/>
        </w:rPr>
        <w:t>资格条件</w:t>
      </w:r>
    </w:p>
    <w:p w:rsidR="00D64A71" w:rsidRDefault="0055774D">
      <w:pPr>
        <w:spacing w:line="360" w:lineRule="auto"/>
        <w:ind w:firstLineChars="200" w:firstLine="482"/>
        <w:rPr>
          <w:rFonts w:ascii="宋体" w:hAnsi="宋体" w:cs="宋体"/>
          <w:b/>
          <w:bCs/>
          <w:sz w:val="24"/>
          <w:szCs w:val="24"/>
        </w:rPr>
      </w:pPr>
      <w:r>
        <w:rPr>
          <w:rFonts w:ascii="宋体" w:hAnsi="宋体" w:cs="宋体" w:hint="eastAsia"/>
          <w:b/>
          <w:bCs/>
          <w:sz w:val="24"/>
          <w:szCs w:val="24"/>
        </w:rPr>
        <w:t>（一）一般资格条件</w:t>
      </w:r>
    </w:p>
    <w:p w:rsidR="00D64A71" w:rsidRDefault="0055774D">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、供应商参加本次政府采购活动中必须符合《中华人民共和国政府采购法》第二十二条；</w:t>
      </w:r>
    </w:p>
    <w:p w:rsidR="00D64A71" w:rsidRDefault="0055774D">
      <w:pPr>
        <w:spacing w:line="360" w:lineRule="auto"/>
        <w:ind w:firstLineChars="200" w:firstLine="480"/>
        <w:rPr>
          <w:rFonts w:ascii="宋体" w:hAnsi="宋体" w:cs="宋体"/>
          <w:sz w:val="24"/>
          <w:szCs w:val="24"/>
        </w:rPr>
      </w:pPr>
      <w:r>
        <w:rPr>
          <w:rFonts w:ascii="宋体" w:hAnsi="宋体" w:cs="宋体" w:hint="eastAsia"/>
          <w:sz w:val="24"/>
          <w:szCs w:val="24"/>
        </w:rPr>
        <w:tab/>
        <w:t>2</w:t>
      </w:r>
      <w:r>
        <w:rPr>
          <w:rFonts w:ascii="宋体" w:hAnsi="宋体" w:cs="宋体" w:hint="eastAsia"/>
          <w:sz w:val="24"/>
          <w:szCs w:val="24"/>
        </w:rPr>
        <w:t>、具有良好的商业信誉和健全的财务会计制度；</w:t>
      </w:r>
    </w:p>
    <w:p w:rsidR="00D64A71" w:rsidRDefault="0055774D">
      <w:pPr>
        <w:spacing w:line="360" w:lineRule="auto"/>
        <w:ind w:firstLineChars="200" w:firstLine="480"/>
        <w:rPr>
          <w:rFonts w:ascii="宋体" w:hAnsi="宋体" w:cs="宋体"/>
          <w:sz w:val="24"/>
          <w:szCs w:val="24"/>
        </w:rPr>
      </w:pPr>
      <w:r>
        <w:rPr>
          <w:rFonts w:ascii="宋体" w:hAnsi="宋体" w:cs="宋体" w:hint="eastAsia"/>
          <w:sz w:val="24"/>
          <w:szCs w:val="24"/>
        </w:rPr>
        <w:tab/>
        <w:t>3</w:t>
      </w:r>
      <w:r>
        <w:rPr>
          <w:rFonts w:ascii="宋体" w:hAnsi="宋体" w:cs="宋体" w:hint="eastAsia"/>
          <w:sz w:val="24"/>
          <w:szCs w:val="24"/>
        </w:rPr>
        <w:t>、具有履行合同所必需的设备和专业技术能力；</w:t>
      </w:r>
    </w:p>
    <w:p w:rsidR="00D64A71" w:rsidRDefault="0055774D">
      <w:pPr>
        <w:spacing w:line="360" w:lineRule="auto"/>
        <w:ind w:firstLineChars="200" w:firstLine="480"/>
        <w:rPr>
          <w:rFonts w:ascii="宋体" w:hAnsi="宋体" w:cs="宋体"/>
          <w:sz w:val="24"/>
          <w:szCs w:val="24"/>
        </w:rPr>
      </w:pPr>
      <w:r>
        <w:rPr>
          <w:rFonts w:ascii="宋体" w:hAnsi="宋体" w:cs="宋体" w:hint="eastAsia"/>
          <w:sz w:val="24"/>
          <w:szCs w:val="24"/>
        </w:rPr>
        <w:tab/>
        <w:t>4</w:t>
      </w:r>
      <w:r>
        <w:rPr>
          <w:rFonts w:ascii="宋体" w:hAnsi="宋体" w:cs="宋体" w:hint="eastAsia"/>
          <w:sz w:val="24"/>
          <w:szCs w:val="24"/>
        </w:rPr>
        <w:t>、有依法缴纳税收和社会保障资金的良好记录；</w:t>
      </w:r>
    </w:p>
    <w:p w:rsidR="00D64A71" w:rsidRDefault="0055774D">
      <w:pPr>
        <w:spacing w:line="360" w:lineRule="auto"/>
        <w:ind w:firstLineChars="200" w:firstLine="480"/>
        <w:rPr>
          <w:rFonts w:ascii="宋体" w:hAnsi="宋体" w:cs="宋体"/>
          <w:sz w:val="24"/>
          <w:szCs w:val="24"/>
        </w:rPr>
      </w:pPr>
      <w:r>
        <w:rPr>
          <w:rFonts w:ascii="宋体" w:hAnsi="宋体" w:cs="宋体" w:hint="eastAsia"/>
          <w:sz w:val="24"/>
          <w:szCs w:val="24"/>
        </w:rPr>
        <w:tab/>
      </w:r>
      <w:r>
        <w:rPr>
          <w:rFonts w:ascii="宋体" w:hAnsi="宋体" w:cs="宋体" w:hint="eastAsia"/>
          <w:sz w:val="24"/>
          <w:szCs w:val="24"/>
        </w:rPr>
        <w:t>5</w:t>
      </w:r>
      <w:r>
        <w:rPr>
          <w:rFonts w:ascii="宋体" w:hAnsi="宋体" w:cs="宋体" w:hint="eastAsia"/>
          <w:sz w:val="24"/>
          <w:szCs w:val="24"/>
        </w:rPr>
        <w:t>、参加政府采购活动前三年内，在经营活动中没有重大违法记录；</w:t>
      </w:r>
    </w:p>
    <w:p w:rsidR="00D64A71" w:rsidRDefault="0055774D">
      <w:pPr>
        <w:spacing w:line="360" w:lineRule="auto"/>
        <w:ind w:firstLineChars="200" w:firstLine="480"/>
        <w:rPr>
          <w:rFonts w:ascii="宋体" w:hAnsi="宋体" w:cs="宋体"/>
          <w:sz w:val="24"/>
          <w:szCs w:val="24"/>
        </w:rPr>
      </w:pPr>
      <w:r>
        <w:rPr>
          <w:rFonts w:ascii="宋体" w:hAnsi="宋体" w:cs="宋体" w:hint="eastAsia"/>
          <w:sz w:val="24"/>
          <w:szCs w:val="24"/>
        </w:rPr>
        <w:tab/>
        <w:t>6</w:t>
      </w:r>
      <w:r>
        <w:rPr>
          <w:rFonts w:ascii="宋体" w:hAnsi="宋体" w:cs="宋体" w:hint="eastAsia"/>
          <w:sz w:val="24"/>
          <w:szCs w:val="24"/>
        </w:rPr>
        <w:t>、法律、行政法规规定的其他条件。</w:t>
      </w:r>
    </w:p>
    <w:p w:rsidR="00D64A71" w:rsidRDefault="0055774D">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2-6</w:t>
      </w:r>
      <w:r>
        <w:rPr>
          <w:rFonts w:ascii="宋体" w:hAnsi="宋体" w:cs="宋体" w:hint="eastAsia"/>
          <w:sz w:val="24"/>
          <w:szCs w:val="24"/>
        </w:rPr>
        <w:t>由供应商自行提供承诺说明，加盖公章）</w:t>
      </w:r>
    </w:p>
    <w:p w:rsidR="00D64A71" w:rsidRDefault="0055774D">
      <w:pPr>
        <w:spacing w:line="360" w:lineRule="auto"/>
        <w:ind w:firstLineChars="200" w:firstLine="482"/>
        <w:rPr>
          <w:rFonts w:ascii="宋体" w:hAnsi="宋体" w:cs="宋体"/>
          <w:b/>
          <w:bCs/>
          <w:sz w:val="24"/>
          <w:szCs w:val="24"/>
        </w:rPr>
      </w:pPr>
      <w:r>
        <w:rPr>
          <w:rFonts w:ascii="宋体" w:hAnsi="宋体" w:cs="宋体" w:hint="eastAsia"/>
          <w:b/>
          <w:bCs/>
          <w:sz w:val="24"/>
          <w:szCs w:val="24"/>
        </w:rPr>
        <w:t>（二）特定资格条件</w:t>
      </w:r>
    </w:p>
    <w:p w:rsidR="00D64A71" w:rsidRDefault="0055774D">
      <w:pPr>
        <w:widowControl/>
        <w:wordWrap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w:t>
      </w:r>
      <w:r>
        <w:rPr>
          <w:rFonts w:ascii="宋体" w:hAnsi="宋体" w:cs="宋体" w:hint="eastAsia"/>
          <w:sz w:val="24"/>
          <w:szCs w:val="24"/>
        </w:rPr>
        <w:t>具有独立承担民事责任的能力（提供法人或者其他组织的营业执照等证明文件，扫描件加盖公章）</w:t>
      </w:r>
      <w:r>
        <w:rPr>
          <w:rFonts w:ascii="宋体" w:hAnsi="宋体" w:cs="宋体" w:hint="eastAsia"/>
          <w:sz w:val="24"/>
        </w:rPr>
        <w:t>。</w:t>
      </w:r>
    </w:p>
    <w:p w:rsidR="00D64A71" w:rsidRDefault="0055774D">
      <w:pPr>
        <w:spacing w:line="360" w:lineRule="auto"/>
        <w:ind w:firstLineChars="200" w:firstLine="480"/>
        <w:rPr>
          <w:rFonts w:ascii="宋体" w:hAnsi="宋体" w:cs="宋体"/>
          <w:sz w:val="24"/>
          <w:szCs w:val="24"/>
        </w:rPr>
      </w:pPr>
      <w:r>
        <w:rPr>
          <w:rFonts w:ascii="宋体" w:hAnsi="宋体" w:cs="宋体" w:hint="eastAsia"/>
          <w:sz w:val="24"/>
        </w:rPr>
        <w:t>2</w:t>
      </w:r>
      <w:r>
        <w:rPr>
          <w:rFonts w:ascii="宋体" w:hAnsi="宋体" w:cs="宋体" w:hint="eastAsia"/>
          <w:sz w:val="24"/>
        </w:rPr>
        <w:t>、</w:t>
      </w:r>
      <w:r>
        <w:rPr>
          <w:rFonts w:ascii="宋体" w:hAnsi="宋体" w:cs="宋体" w:hint="eastAsia"/>
          <w:sz w:val="24"/>
          <w:szCs w:val="24"/>
        </w:rPr>
        <w:t>拟派项目负责人具备测绘或林业中级工程师及以上资格，且为本企业正式员工，须提供劳动合同及近</w:t>
      </w:r>
      <w:r>
        <w:rPr>
          <w:rFonts w:ascii="宋体" w:hAnsi="宋体" w:cs="宋体" w:hint="eastAsia"/>
          <w:sz w:val="24"/>
          <w:szCs w:val="24"/>
        </w:rPr>
        <w:t>3</w:t>
      </w:r>
      <w:r>
        <w:rPr>
          <w:rFonts w:ascii="宋体" w:hAnsi="宋体" w:cs="宋体" w:hint="eastAsia"/>
          <w:sz w:val="24"/>
          <w:szCs w:val="24"/>
        </w:rPr>
        <w:t>个月供应商为其连续缴纳的养老保险证明。</w:t>
      </w:r>
    </w:p>
    <w:p w:rsidR="00D64A71" w:rsidRDefault="0055774D">
      <w:pPr>
        <w:widowControl/>
        <w:wordWrap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、本项目不接受联合体投标。</w:t>
      </w:r>
    </w:p>
    <w:p w:rsidR="00D64A71" w:rsidRDefault="0055774D">
      <w:pPr>
        <w:pStyle w:val="3"/>
        <w:spacing w:before="0" w:after="0" w:line="312" w:lineRule="auto"/>
        <w:rPr>
          <w:rFonts w:ascii="宋体" w:hAnsi="宋体" w:cs="宋体"/>
          <w:b w:val="0"/>
          <w:bCs/>
          <w:sz w:val="24"/>
          <w:szCs w:val="24"/>
        </w:rPr>
      </w:pPr>
      <w:r>
        <w:rPr>
          <w:rFonts w:ascii="宋体" w:hAnsi="宋体" w:cs="宋体" w:hint="eastAsia"/>
          <w:bCs/>
          <w:sz w:val="24"/>
          <w:szCs w:val="24"/>
        </w:rPr>
        <w:t>三、采购服务内容</w:t>
      </w:r>
    </w:p>
    <w:p w:rsidR="00D64A71" w:rsidRDefault="0055774D">
      <w:pPr>
        <w:widowControl/>
        <w:wordWrap w:val="0"/>
        <w:spacing w:line="360" w:lineRule="auto"/>
        <w:ind w:firstLineChars="200" w:firstLine="480"/>
        <w:rPr>
          <w:rFonts w:ascii="宋体" w:hAnsi="宋体" w:cs="宋体"/>
          <w:bCs/>
          <w:sz w:val="24"/>
        </w:rPr>
      </w:pPr>
      <w:r>
        <w:rPr>
          <w:rFonts w:ascii="宋体" w:hAnsi="宋体" w:cs="宋体" w:hint="eastAsia"/>
          <w:bCs/>
          <w:sz w:val="24"/>
          <w:szCs w:val="24"/>
        </w:rPr>
        <w:t>森林督查服务内容：</w:t>
      </w:r>
      <w:r>
        <w:rPr>
          <w:rFonts w:ascii="宋体" w:hAnsi="宋体" w:cs="宋体" w:hint="eastAsia"/>
          <w:bCs/>
          <w:sz w:val="24"/>
        </w:rPr>
        <w:t>根据河南省林业局规定的时间节点完成武陟县</w:t>
      </w:r>
      <w:r>
        <w:rPr>
          <w:rFonts w:ascii="宋体" w:hAnsi="宋体" w:cs="宋体" w:hint="eastAsia"/>
          <w:bCs/>
          <w:sz w:val="24"/>
        </w:rPr>
        <w:t>2024</w:t>
      </w:r>
      <w:r>
        <w:rPr>
          <w:rFonts w:ascii="宋体" w:hAnsi="宋体" w:cs="宋体" w:hint="eastAsia"/>
          <w:bCs/>
          <w:sz w:val="24"/>
        </w:rPr>
        <w:t>年度各期森林督查图斑自查工作，整理完善森林督查数据库，编制森林督查自查报告，并将数据库及自查报告提交至《森林督查暨林政执法综合管理系统》，同时上传佐证资料和照片。</w:t>
      </w:r>
    </w:p>
    <w:p w:rsidR="00D64A71" w:rsidRDefault="0055774D">
      <w:pPr>
        <w:spacing w:line="360" w:lineRule="auto"/>
        <w:ind w:firstLineChars="200" w:firstLine="480"/>
        <w:rPr>
          <w:rFonts w:ascii="宋体" w:hAnsi="宋体" w:cs="宋体"/>
          <w:b/>
          <w:bCs/>
          <w:sz w:val="24"/>
          <w:szCs w:val="24"/>
        </w:rPr>
      </w:pPr>
      <w:r>
        <w:rPr>
          <w:rFonts w:ascii="宋体" w:hAnsi="宋体" w:cs="宋体" w:hint="eastAsia"/>
          <w:bCs/>
          <w:sz w:val="24"/>
          <w:szCs w:val="24"/>
        </w:rPr>
        <w:t>林草湿图斑监测服务内容：对武陟县</w:t>
      </w:r>
      <w:r>
        <w:rPr>
          <w:rFonts w:ascii="宋体" w:hAnsi="宋体" w:cs="宋体" w:hint="eastAsia"/>
          <w:bCs/>
          <w:sz w:val="24"/>
          <w:szCs w:val="24"/>
        </w:rPr>
        <w:t>2024</w:t>
      </w:r>
      <w:r>
        <w:rPr>
          <w:rFonts w:ascii="宋体" w:hAnsi="宋体" w:cs="宋体" w:hint="eastAsia"/>
          <w:bCs/>
          <w:sz w:val="24"/>
          <w:szCs w:val="24"/>
        </w:rPr>
        <w:t>年度各期林草湿图斑进行遥感判读、实地举证、数据更新，获取林草湿种类、数量、分布现状及其变化数据，在完善林草湿图斑监测数据采集、处理、分析工具软件和管理平台的基础上，建立调查监测数据库。在规定时间节点内通过全国林草湿数据年度更新系统进行更新成果提交。</w:t>
      </w:r>
      <w:r>
        <w:rPr>
          <w:rFonts w:ascii="宋体" w:hAnsi="宋体" w:cs="宋体" w:hint="eastAsia"/>
          <w:sz w:val="24"/>
          <w:szCs w:val="24"/>
        </w:rPr>
        <w:t> </w:t>
      </w:r>
    </w:p>
    <w:p w:rsidR="00D64A71" w:rsidRDefault="0055774D">
      <w:pPr>
        <w:snapToGrid w:val="0"/>
        <w:spacing w:line="360" w:lineRule="auto"/>
        <w:rPr>
          <w:rFonts w:ascii="宋体" w:hAnsi="宋体" w:cs="宋体"/>
          <w:b/>
          <w:bCs/>
          <w:sz w:val="24"/>
          <w:szCs w:val="24"/>
        </w:rPr>
      </w:pPr>
      <w:r>
        <w:rPr>
          <w:rFonts w:ascii="宋体" w:hAnsi="宋体" w:cs="宋体" w:hint="eastAsia"/>
          <w:b/>
          <w:bCs/>
          <w:sz w:val="24"/>
          <w:szCs w:val="24"/>
        </w:rPr>
        <w:lastRenderedPageBreak/>
        <w:t>四、服务</w:t>
      </w:r>
      <w:r>
        <w:rPr>
          <w:rFonts w:ascii="宋体" w:hAnsi="宋体" w:cs="宋体" w:hint="eastAsia"/>
          <w:b/>
          <w:bCs/>
          <w:sz w:val="24"/>
          <w:szCs w:val="24"/>
        </w:rPr>
        <w:t>期</w:t>
      </w:r>
    </w:p>
    <w:p w:rsidR="00D64A71" w:rsidRDefault="0055774D">
      <w:pPr>
        <w:snapToGrid w:val="0"/>
        <w:spacing w:line="360" w:lineRule="auto"/>
        <w:ind w:firstLine="420"/>
        <w:rPr>
          <w:rFonts w:ascii="宋体" w:hAnsi="宋体" w:cs="宋体"/>
          <w:sz w:val="24"/>
          <w:szCs w:val="24"/>
          <w14:glow w14:rad="63500">
            <w14:schemeClr w14:val="accent1">
              <w14:alpha w14:val="60000"/>
              <w14:satMod w14:val="175000"/>
            </w14:schemeClr>
          </w14:glow>
        </w:rPr>
      </w:pPr>
      <w:r>
        <w:rPr>
          <w:rFonts w:ascii="宋体" w:hAnsi="宋体" w:cs="宋体" w:hint="eastAsia"/>
          <w:sz w:val="24"/>
          <w:szCs w:val="24"/>
        </w:rPr>
        <w:t>自合同签订之日起</w:t>
      </w:r>
      <w:r>
        <w:rPr>
          <w:rFonts w:ascii="宋体" w:hAnsi="宋体" w:cs="宋体" w:hint="eastAsia"/>
          <w:sz w:val="24"/>
          <w:szCs w:val="24"/>
          <w:u w:val="single"/>
        </w:rPr>
        <w:t xml:space="preserve">  200  </w:t>
      </w:r>
      <w:r>
        <w:rPr>
          <w:rFonts w:ascii="宋体" w:hAnsi="宋体" w:cs="宋体" w:hint="eastAsia"/>
          <w:sz w:val="24"/>
          <w:szCs w:val="24"/>
        </w:rPr>
        <w:t>天。</w:t>
      </w:r>
    </w:p>
    <w:p w:rsidR="00D64A71" w:rsidRDefault="0055774D">
      <w:pPr>
        <w:snapToGrid w:val="0"/>
        <w:spacing w:line="360" w:lineRule="auto"/>
        <w:rPr>
          <w:rFonts w:ascii="宋体" w:hAnsi="宋体" w:cs="宋体"/>
          <w:b/>
          <w:bCs/>
          <w:sz w:val="24"/>
          <w:szCs w:val="24"/>
        </w:rPr>
      </w:pPr>
      <w:r>
        <w:rPr>
          <w:rFonts w:ascii="宋体" w:hAnsi="宋体" w:cs="宋体" w:hint="eastAsia"/>
          <w:b/>
          <w:bCs/>
          <w:sz w:val="24"/>
          <w:szCs w:val="24"/>
        </w:rPr>
        <w:t>五、付款方式</w:t>
      </w:r>
    </w:p>
    <w:p w:rsidR="00D64A71" w:rsidRDefault="0055774D">
      <w:pPr>
        <w:widowControl/>
        <w:wordWrap w:val="0"/>
        <w:spacing w:line="360" w:lineRule="auto"/>
        <w:ind w:firstLineChars="200" w:firstLine="480"/>
        <w:rPr>
          <w:rFonts w:ascii="宋体" w:hAnsi="宋体" w:cs="宋体"/>
          <w:sz w:val="24"/>
          <w:szCs w:val="24"/>
        </w:rPr>
      </w:pPr>
      <w:bookmarkStart w:id="26" w:name="_Toc3475"/>
      <w:bookmarkStart w:id="27" w:name="_Toc27955"/>
      <w:bookmarkStart w:id="28" w:name="_Toc11828"/>
      <w:bookmarkStart w:id="29" w:name="_Toc25886"/>
      <w:bookmarkStart w:id="30" w:name="_Toc5085"/>
      <w:bookmarkStart w:id="31" w:name="_Toc20778"/>
      <w:bookmarkStart w:id="32" w:name="_Toc9654"/>
      <w:r>
        <w:rPr>
          <w:rFonts w:ascii="宋体" w:hAnsi="宋体" w:cs="宋体" w:hint="eastAsia"/>
          <w:sz w:val="24"/>
        </w:rPr>
        <w:t>技术成果提交后</w:t>
      </w:r>
      <w:r>
        <w:rPr>
          <w:rFonts w:ascii="宋体" w:hAnsi="宋体" w:cs="宋体" w:hint="eastAsia"/>
          <w:sz w:val="24"/>
        </w:rPr>
        <w:t xml:space="preserve"> 10 </w:t>
      </w:r>
      <w:r>
        <w:rPr>
          <w:rFonts w:ascii="宋体" w:hAnsi="宋体" w:cs="宋体" w:hint="eastAsia"/>
          <w:sz w:val="24"/>
        </w:rPr>
        <w:t>日内，甲方向乙方一次性支付全部费用。</w:t>
      </w:r>
    </w:p>
    <w:p w:rsidR="00D64A71" w:rsidRDefault="0055774D">
      <w:pPr>
        <w:snapToGrid w:val="0"/>
        <w:spacing w:line="360" w:lineRule="auto"/>
        <w:rPr>
          <w:rFonts w:ascii="宋体" w:hAnsi="宋体" w:cs="宋体"/>
          <w:b/>
          <w:bCs/>
          <w:sz w:val="24"/>
          <w:szCs w:val="24"/>
        </w:rPr>
      </w:pPr>
      <w:r>
        <w:rPr>
          <w:rFonts w:ascii="宋体" w:hAnsi="宋体" w:cs="宋体" w:hint="eastAsia"/>
          <w:b/>
          <w:bCs/>
          <w:sz w:val="24"/>
          <w:szCs w:val="24"/>
        </w:rPr>
        <w:t>六、联系方式</w:t>
      </w:r>
      <w:bookmarkEnd w:id="26"/>
      <w:bookmarkEnd w:id="27"/>
      <w:bookmarkEnd w:id="28"/>
      <w:bookmarkEnd w:id="29"/>
      <w:bookmarkEnd w:id="30"/>
      <w:bookmarkEnd w:id="31"/>
      <w:bookmarkEnd w:id="32"/>
    </w:p>
    <w:p w:rsidR="00D64A71" w:rsidRDefault="0055774D">
      <w:pPr>
        <w:snapToGrid w:val="0"/>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采购人：武陟县林业发展服务中心</w:t>
      </w:r>
    </w:p>
    <w:p w:rsidR="00D64A71" w:rsidRDefault="0055774D">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联系人：</w:t>
      </w:r>
      <w:r w:rsidR="00AA477E" w:rsidRPr="00AA477E">
        <w:rPr>
          <w:rFonts w:asciiTheme="majorEastAsia" w:eastAsiaTheme="majorEastAsia" w:hAnsiTheme="majorEastAsia" w:cstheme="majorEastAsia" w:hint="eastAsia"/>
          <w:sz w:val="24"/>
          <w:szCs w:val="24"/>
        </w:rPr>
        <w:t>杨延林</w:t>
      </w:r>
    </w:p>
    <w:p w:rsidR="00AA477E" w:rsidRDefault="0055774D">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电</w:t>
      </w:r>
      <w:r>
        <w:rPr>
          <w:rFonts w:asciiTheme="majorEastAsia" w:eastAsiaTheme="majorEastAsia" w:hAnsiTheme="majorEastAsia" w:cstheme="majorEastAsia" w:hint="eastAsia"/>
          <w:sz w:val="24"/>
          <w:szCs w:val="24"/>
        </w:rPr>
        <w:t xml:space="preserve">  </w:t>
      </w:r>
      <w:r>
        <w:rPr>
          <w:rFonts w:asciiTheme="majorEastAsia" w:eastAsiaTheme="majorEastAsia" w:hAnsiTheme="majorEastAsia" w:cstheme="majorEastAsia" w:hint="eastAsia"/>
          <w:sz w:val="24"/>
          <w:szCs w:val="24"/>
        </w:rPr>
        <w:t>话：</w:t>
      </w:r>
      <w:r>
        <w:rPr>
          <w:rFonts w:asciiTheme="majorEastAsia" w:eastAsiaTheme="majorEastAsia" w:hAnsiTheme="majorEastAsia" w:cstheme="majorEastAsia" w:hint="eastAsia"/>
          <w:sz w:val="24"/>
          <w:szCs w:val="24"/>
        </w:rPr>
        <w:t xml:space="preserve"> </w:t>
      </w:r>
      <w:r w:rsidR="00AA477E" w:rsidRPr="00AA477E">
        <w:rPr>
          <w:rFonts w:asciiTheme="majorEastAsia" w:eastAsiaTheme="majorEastAsia" w:hAnsiTheme="majorEastAsia" w:cstheme="majorEastAsia"/>
          <w:sz w:val="24"/>
          <w:szCs w:val="24"/>
        </w:rPr>
        <w:t>0391-7285025</w:t>
      </w:r>
      <w:r>
        <w:rPr>
          <w:rFonts w:asciiTheme="majorEastAsia" w:eastAsiaTheme="majorEastAsia" w:hAnsiTheme="majorEastAsia" w:cstheme="majorEastAsia" w:hint="eastAsia"/>
          <w:sz w:val="24"/>
          <w:szCs w:val="24"/>
        </w:rPr>
        <w:t xml:space="preserve"> </w:t>
      </w:r>
    </w:p>
    <w:p w:rsidR="00D64A71" w:rsidRDefault="0055774D">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手机</w:t>
      </w:r>
      <w:r>
        <w:rPr>
          <w:rFonts w:asciiTheme="majorEastAsia" w:eastAsiaTheme="majorEastAsia" w:hAnsiTheme="majorEastAsia" w:cstheme="majorEastAsia" w:hint="eastAsia"/>
          <w:sz w:val="24"/>
          <w:szCs w:val="24"/>
        </w:rPr>
        <w:t>:</w:t>
      </w:r>
      <w:r w:rsidR="00AA477E" w:rsidRPr="00AA477E">
        <w:t xml:space="preserve"> </w:t>
      </w:r>
      <w:r w:rsidR="00AA477E" w:rsidRPr="00AA477E">
        <w:rPr>
          <w:rFonts w:asciiTheme="majorEastAsia" w:eastAsiaTheme="majorEastAsia" w:hAnsiTheme="majorEastAsia" w:cstheme="majorEastAsia"/>
          <w:sz w:val="24"/>
          <w:szCs w:val="24"/>
        </w:rPr>
        <w:t>13849507350</w:t>
      </w:r>
    </w:p>
    <w:p w:rsidR="00D64A71" w:rsidRDefault="0055774D">
      <w:pPr>
        <w:pStyle w:val="a8"/>
        <w:ind w:firstLine="480"/>
      </w:pPr>
      <w:r>
        <w:rPr>
          <w:rFonts w:hint="eastAsia"/>
        </w:rPr>
        <w:t>地</w:t>
      </w:r>
      <w:r>
        <w:rPr>
          <w:rFonts w:hint="eastAsia"/>
        </w:rPr>
        <w:t xml:space="preserve">  </w:t>
      </w:r>
      <w:r>
        <w:rPr>
          <w:rFonts w:hint="eastAsia"/>
        </w:rPr>
        <w:t>址：</w:t>
      </w:r>
      <w:r w:rsidR="00AA477E">
        <w:rPr>
          <w:rFonts w:hint="eastAsia"/>
        </w:rPr>
        <w:t>武陟县黄河大道7</w:t>
      </w:r>
      <w:r w:rsidR="00AA477E">
        <w:t>8</w:t>
      </w:r>
      <w:r w:rsidR="00AA477E">
        <w:rPr>
          <w:rFonts w:hint="eastAsia"/>
        </w:rPr>
        <w:t>号</w:t>
      </w:r>
      <w:bookmarkStart w:id="33" w:name="_GoBack"/>
      <w:bookmarkEnd w:id="33"/>
    </w:p>
    <w:p w:rsidR="00D64A71" w:rsidRDefault="0055774D">
      <w:pPr>
        <w:pStyle w:val="3"/>
        <w:spacing w:before="0" w:after="0" w:line="312" w:lineRule="auto"/>
        <w:rPr>
          <w:rFonts w:ascii="宋体" w:hAnsi="宋体" w:cs="宋体"/>
          <w:sz w:val="24"/>
          <w:szCs w:val="24"/>
        </w:rPr>
      </w:pPr>
      <w:r>
        <w:rPr>
          <w:rFonts w:ascii="宋体" w:hAnsi="宋体" w:cs="宋体" w:hint="eastAsia"/>
          <w:sz w:val="24"/>
          <w:szCs w:val="24"/>
        </w:rPr>
        <w:t>七、</w:t>
      </w:r>
      <w:bookmarkEnd w:id="0"/>
      <w:bookmarkEnd w:id="1"/>
      <w:bookmarkEnd w:id="2"/>
      <w:bookmarkEnd w:id="3"/>
      <w:bookmarkEnd w:id="4"/>
      <w:bookmarkEnd w:id="5"/>
      <w:bookmarkEnd w:id="6"/>
      <w:r>
        <w:rPr>
          <w:rFonts w:ascii="宋体" w:hAnsi="宋体" w:cs="宋体" w:hint="eastAsia"/>
          <w:sz w:val="24"/>
          <w:szCs w:val="24"/>
        </w:rPr>
        <w:t>其它有关规定</w:t>
      </w:r>
    </w:p>
    <w:p w:rsidR="00D64A71" w:rsidRDefault="0055774D">
      <w:pPr>
        <w:spacing w:line="312"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凡有意参加谈判的供应商，请于公告发布之日起至报名截止时间之前，在焦作市政府采购限额以下服务工程超市网上下载查看本项目需求文件以及变更公告等谈判前公布的所有项目资料，无论供应商下载查看与否，均视为已知晓所有谈判实质性要求内容。</w:t>
      </w:r>
    </w:p>
    <w:p w:rsidR="00D64A71" w:rsidRDefault="0055774D">
      <w:pPr>
        <w:spacing w:line="312"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、供应商须在平台上报名并按要求上传响应文件，未按要求提供的为无效供应商。</w:t>
      </w:r>
    </w:p>
    <w:p w:rsidR="00D64A71" w:rsidRDefault="0055774D">
      <w:pPr>
        <w:spacing w:line="312"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、无论谈判结果如何，供应商参与本项目的所有费用均由自行承担。</w:t>
      </w:r>
    </w:p>
    <w:p w:rsidR="00D64A71" w:rsidRDefault="0055774D">
      <w:pPr>
        <w:snapToGrid w:val="0"/>
        <w:spacing w:line="360" w:lineRule="auto"/>
        <w:rPr>
          <w:rFonts w:ascii="宋体" w:hAnsi="宋体" w:cs="宋体"/>
          <w:b/>
          <w:bCs/>
          <w:sz w:val="24"/>
          <w:szCs w:val="24"/>
        </w:rPr>
      </w:pPr>
      <w:r>
        <w:rPr>
          <w:rFonts w:ascii="宋体" w:hAnsi="宋体" w:cs="宋体" w:hint="eastAsia"/>
          <w:b/>
          <w:bCs/>
          <w:sz w:val="24"/>
          <w:szCs w:val="24"/>
        </w:rPr>
        <w:t>八、评选方法</w:t>
      </w:r>
    </w:p>
    <w:p w:rsidR="00D64A71" w:rsidRDefault="0055774D">
      <w:pPr>
        <w:spacing w:line="312"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、本项目由采购人组织现场谈判，由采购人采取线下开标评标的方式采购。供应商须熟知公告要求，带上纸质响应文件资料并在谈判时间前到达现场。</w:t>
      </w:r>
    </w:p>
    <w:p w:rsidR="00D64A71" w:rsidRDefault="0055774D">
      <w:pPr>
        <w:spacing w:line="312"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、定标原则：综合评分法。满分</w:t>
      </w:r>
      <w:r>
        <w:rPr>
          <w:rFonts w:ascii="宋体" w:hAnsi="宋体" w:cs="宋体" w:hint="eastAsia"/>
          <w:sz w:val="24"/>
          <w:szCs w:val="24"/>
        </w:rPr>
        <w:t>100</w:t>
      </w:r>
      <w:r>
        <w:rPr>
          <w:rFonts w:ascii="宋体" w:hAnsi="宋体" w:cs="宋体" w:hint="eastAsia"/>
          <w:sz w:val="24"/>
          <w:szCs w:val="24"/>
        </w:rPr>
        <w:t>分。采购人对已入围评审的报名供应商的响应文件和报价进行评分，得分最高的供应商为成交供应商；未入围的报名供应商不参与评审。入围：是指采购人使用筛选工具后未筛除的供应商。</w:t>
      </w:r>
    </w:p>
    <w:p w:rsidR="00D64A71" w:rsidRDefault="0055774D">
      <w:pPr>
        <w:spacing w:line="312" w:lineRule="auto"/>
        <w:ind w:firstLineChars="200" w:firstLine="480"/>
        <w:rPr>
          <w:rFonts w:ascii="宋体" w:hAnsi="宋体" w:cs="宋体"/>
          <w:sz w:val="24"/>
          <w:szCs w:val="24"/>
        </w:rPr>
      </w:pPr>
      <w:r>
        <w:rPr>
          <w:rFonts w:ascii="宋体" w:hAnsi="宋体" w:cs="宋体" w:hint="eastAsia"/>
          <w:sz w:val="24"/>
          <w:szCs w:val="24"/>
        </w:rPr>
        <w:t>如供应商得分相同，按照以下方式确定中选供应商：</w:t>
      </w:r>
    </w:p>
    <w:p w:rsidR="00D64A71" w:rsidRDefault="0055774D">
      <w:pPr>
        <w:spacing w:line="560" w:lineRule="exact"/>
        <w:ind w:firstLineChars="200" w:firstLine="480"/>
        <w:rPr>
          <w:rFonts w:ascii="宋体" w:hAnsi="宋体" w:cs="宋体"/>
          <w:szCs w:val="21"/>
        </w:rPr>
      </w:pPr>
      <w:r>
        <w:rPr>
          <w:rFonts w:ascii="宋体" w:hAnsi="宋体" w:cs="宋体" w:hint="eastAsia"/>
          <w:sz w:val="24"/>
          <w:szCs w:val="24"/>
        </w:rPr>
        <w:t>（采购人应明确供应商出现评分相同的情况，如何确定中选供应商</w:t>
      </w:r>
      <w:r>
        <w:rPr>
          <w:rFonts w:ascii="宋体" w:hAnsi="宋体" w:cs="宋体" w:hint="eastAsia"/>
          <w:sz w:val="24"/>
          <w:szCs w:val="24"/>
        </w:rPr>
        <w:t>,</w:t>
      </w:r>
      <w:r>
        <w:rPr>
          <w:rFonts w:ascii="宋体" w:hAnsi="宋体" w:cs="宋体" w:hint="eastAsia"/>
          <w:sz w:val="24"/>
          <w:szCs w:val="24"/>
        </w:rPr>
        <w:t>如未明确，可采取随机抽取的方式确定）</w:t>
      </w:r>
      <w:r>
        <w:rPr>
          <w:rFonts w:ascii="宋体" w:hAnsi="宋体" w:cs="宋体" w:hint="eastAsia"/>
          <w:b/>
          <w:bCs/>
          <w:szCs w:val="21"/>
        </w:rPr>
        <w:t>（如投标供应商的最后评分相同时，则以服务方案的得分进行排序）</w:t>
      </w:r>
      <w:r>
        <w:rPr>
          <w:rFonts w:ascii="宋体" w:hAnsi="宋体" w:cs="宋体" w:hint="eastAsia"/>
          <w:szCs w:val="21"/>
        </w:rPr>
        <w:t>确定成交供应商。</w:t>
      </w:r>
    </w:p>
    <w:p w:rsidR="00D64A71" w:rsidRDefault="0055774D">
      <w:pPr>
        <w:snapToGrid w:val="0"/>
        <w:spacing w:beforeLines="50" w:before="120" w:afterLines="50" w:after="120" w:line="360" w:lineRule="auto"/>
        <w:rPr>
          <w:rFonts w:ascii="宋体" w:hAnsi="宋体" w:cs="宋体"/>
          <w:b/>
          <w:bCs/>
          <w:sz w:val="24"/>
          <w:szCs w:val="24"/>
        </w:rPr>
      </w:pPr>
      <w:r>
        <w:rPr>
          <w:rFonts w:ascii="宋体" w:hAnsi="宋体" w:cs="宋体" w:hint="eastAsia"/>
          <w:b/>
          <w:bCs/>
          <w:sz w:val="24"/>
          <w:szCs w:val="24"/>
        </w:rPr>
        <w:t>九、无效响应</w:t>
      </w:r>
    </w:p>
    <w:p w:rsidR="00D64A71" w:rsidRDefault="0055774D">
      <w:pPr>
        <w:spacing w:line="312" w:lineRule="auto"/>
        <w:ind w:firstLineChars="200" w:firstLine="480"/>
        <w:rPr>
          <w:rFonts w:ascii="宋体" w:hAnsi="宋体" w:cs="宋体"/>
          <w:sz w:val="24"/>
          <w:szCs w:val="24"/>
        </w:rPr>
      </w:pPr>
      <w:r>
        <w:rPr>
          <w:rFonts w:ascii="宋体" w:hAnsi="宋体" w:cs="宋体" w:hint="eastAsia"/>
          <w:sz w:val="24"/>
          <w:szCs w:val="24"/>
        </w:rPr>
        <w:t>投标供应商出现以下情形，进行废标处理：</w:t>
      </w:r>
    </w:p>
    <w:p w:rsidR="00D64A71" w:rsidRDefault="0055774D">
      <w:pPr>
        <w:spacing w:line="312"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、供应商不具备采购文件规定的基本资格条件或特定资格条件；</w:t>
      </w:r>
    </w:p>
    <w:p w:rsidR="00D64A71" w:rsidRDefault="0055774D">
      <w:pPr>
        <w:spacing w:line="312"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、响应文件不按规定的格式、内容填写或未按规定上传的；</w:t>
      </w:r>
    </w:p>
    <w:p w:rsidR="00D64A71" w:rsidRDefault="0055774D">
      <w:pPr>
        <w:spacing w:line="312"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、供应商超出营业范围响应的；</w:t>
      </w:r>
    </w:p>
    <w:p w:rsidR="00D64A71" w:rsidRDefault="0055774D">
      <w:pPr>
        <w:spacing w:line="312"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、响应文件出现多个响应方案或响应报价的；</w:t>
      </w:r>
    </w:p>
    <w:p w:rsidR="00D64A71" w:rsidRDefault="0055774D">
      <w:pPr>
        <w:spacing w:line="312" w:lineRule="auto"/>
        <w:ind w:firstLineChars="200" w:firstLine="480"/>
        <w:rPr>
          <w:rFonts w:ascii="宋体" w:hAnsi="宋体" w:cs="宋体"/>
          <w:sz w:val="24"/>
          <w:szCs w:val="24"/>
        </w:rPr>
      </w:pPr>
      <w:r>
        <w:rPr>
          <w:rFonts w:ascii="宋体" w:hAnsi="宋体" w:cs="宋体" w:hint="eastAsia"/>
          <w:sz w:val="24"/>
          <w:szCs w:val="24"/>
        </w:rPr>
        <w:lastRenderedPageBreak/>
        <w:t>5</w:t>
      </w:r>
      <w:r>
        <w:rPr>
          <w:rFonts w:ascii="宋体" w:hAnsi="宋体" w:cs="宋体" w:hint="eastAsia"/>
          <w:sz w:val="24"/>
          <w:szCs w:val="24"/>
        </w:rPr>
        <w:t>、供应商的响应文件内容与采购项目要求有严重</w:t>
      </w:r>
      <w:r>
        <w:rPr>
          <w:rFonts w:ascii="宋体" w:hAnsi="宋体" w:cs="宋体" w:hint="eastAsia"/>
          <w:sz w:val="24"/>
          <w:szCs w:val="24"/>
        </w:rPr>
        <w:t>背离；</w:t>
      </w:r>
    </w:p>
    <w:p w:rsidR="00D64A71" w:rsidRDefault="0055774D">
      <w:pPr>
        <w:spacing w:line="312" w:lineRule="auto"/>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、出现影响采购公正的违法、违规行为的；</w:t>
      </w:r>
    </w:p>
    <w:p w:rsidR="00D64A71" w:rsidRDefault="0055774D">
      <w:pPr>
        <w:spacing w:line="312" w:lineRule="auto"/>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、响应报价超出采购最高限价的；</w:t>
      </w:r>
    </w:p>
    <w:p w:rsidR="00D64A71" w:rsidRDefault="0055774D">
      <w:pPr>
        <w:spacing w:line="312" w:lineRule="auto"/>
        <w:ind w:firstLineChars="200" w:firstLine="480"/>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、出现不符合必须强制执行的国家标准的；</w:t>
      </w:r>
    </w:p>
    <w:p w:rsidR="00D64A71" w:rsidRDefault="0055774D">
      <w:pPr>
        <w:spacing w:line="312" w:lineRule="auto"/>
        <w:ind w:firstLineChars="200" w:firstLine="480"/>
        <w:rPr>
          <w:rFonts w:ascii="宋体" w:hAnsi="宋体" w:cs="宋体"/>
          <w:sz w:val="24"/>
          <w:szCs w:val="24"/>
        </w:rPr>
      </w:pPr>
      <w:r>
        <w:rPr>
          <w:rFonts w:ascii="宋体" w:hAnsi="宋体" w:cs="宋体" w:hint="eastAsia"/>
          <w:sz w:val="24"/>
          <w:szCs w:val="24"/>
        </w:rPr>
        <w:t>9</w:t>
      </w:r>
      <w:r>
        <w:rPr>
          <w:rFonts w:ascii="宋体" w:hAnsi="宋体" w:cs="宋体" w:hint="eastAsia"/>
          <w:sz w:val="24"/>
          <w:szCs w:val="24"/>
        </w:rPr>
        <w:t>、响应文件含有违反国家法律、法规的内容，或附有采购人不能接受条件的；</w:t>
      </w:r>
    </w:p>
    <w:p w:rsidR="00D64A71" w:rsidRDefault="0055774D">
      <w:pPr>
        <w:spacing w:line="312" w:lineRule="auto"/>
        <w:ind w:firstLineChars="200" w:firstLine="480"/>
        <w:rPr>
          <w:rFonts w:ascii="宋体" w:hAnsi="宋体" w:cs="宋体"/>
          <w:sz w:val="24"/>
          <w:szCs w:val="24"/>
        </w:rPr>
      </w:pPr>
      <w:r>
        <w:rPr>
          <w:rFonts w:ascii="宋体" w:hAnsi="宋体" w:cs="宋体" w:hint="eastAsia"/>
          <w:sz w:val="24"/>
          <w:szCs w:val="24"/>
        </w:rPr>
        <w:t>10</w:t>
      </w:r>
      <w:r>
        <w:rPr>
          <w:rFonts w:ascii="宋体" w:hAnsi="宋体" w:cs="宋体" w:hint="eastAsia"/>
          <w:sz w:val="24"/>
          <w:szCs w:val="24"/>
        </w:rPr>
        <w:t>、资质文件内容复印不清楚，评审小组无法确认其内容。</w:t>
      </w:r>
    </w:p>
    <w:p w:rsidR="00D64A71" w:rsidRDefault="0055774D">
      <w:pPr>
        <w:pStyle w:val="3"/>
        <w:spacing w:before="0" w:after="0" w:line="360" w:lineRule="auto"/>
        <w:rPr>
          <w:rFonts w:ascii="宋体" w:hAnsi="宋体" w:cs="宋体"/>
          <w:sz w:val="24"/>
          <w:szCs w:val="24"/>
        </w:rPr>
      </w:pPr>
      <w:r>
        <w:rPr>
          <w:rFonts w:ascii="宋体" w:hAnsi="宋体" w:cs="宋体" w:hint="eastAsia"/>
          <w:sz w:val="24"/>
          <w:szCs w:val="24"/>
        </w:rPr>
        <w:t>十、其他</w:t>
      </w:r>
    </w:p>
    <w:p w:rsidR="00D64A71" w:rsidRDefault="0055774D">
      <w:pPr>
        <w:spacing w:line="360" w:lineRule="auto"/>
        <w:ind w:firstLineChars="200" w:firstLine="480"/>
        <w:rPr>
          <w:rFonts w:ascii="宋体" w:hAnsi="宋体" w:cs="宋体"/>
          <w:sz w:val="24"/>
          <w:szCs w:val="24"/>
        </w:rPr>
      </w:pPr>
      <w:r>
        <w:rPr>
          <w:rFonts w:ascii="宋体" w:hAnsi="宋体" w:cs="宋体" w:hint="eastAsia"/>
          <w:sz w:val="24"/>
          <w:szCs w:val="24"/>
        </w:rPr>
        <w:t>其他未尽事宜由供需双方在采购合同中详细约定。</w:t>
      </w:r>
    </w:p>
    <w:p w:rsidR="00D64A71" w:rsidRDefault="0055774D">
      <w:pPr>
        <w:spacing w:line="360" w:lineRule="auto"/>
        <w:rPr>
          <w:rFonts w:ascii="宋体" w:hAnsi="宋体" w:cs="宋体"/>
          <w:b/>
          <w:bCs/>
          <w:sz w:val="24"/>
          <w:szCs w:val="24"/>
        </w:rPr>
      </w:pPr>
      <w:r>
        <w:rPr>
          <w:rFonts w:ascii="宋体" w:hAnsi="宋体" w:cs="宋体" w:hint="eastAsia"/>
          <w:b/>
          <w:bCs/>
          <w:sz w:val="24"/>
          <w:szCs w:val="24"/>
        </w:rPr>
        <w:t>十一、供应商提交响应文件</w:t>
      </w:r>
    </w:p>
    <w:p w:rsidR="00D64A71" w:rsidRDefault="0055774D">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、供应商线上报名、报价时需上传盖章后的电子文档一份。</w:t>
      </w:r>
    </w:p>
    <w:p w:rsidR="00D64A71" w:rsidRDefault="0055774D">
      <w:pPr>
        <w:spacing w:line="360" w:lineRule="auto"/>
        <w:ind w:firstLineChars="200" w:firstLine="480"/>
        <w:rPr>
          <w:rFonts w:ascii="宋体" w:hAnsi="宋体" w:cs="宋体"/>
          <w:b/>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cs="宋体" w:hint="eastAsia"/>
          <w:b/>
          <w:sz w:val="24"/>
          <w:szCs w:val="24"/>
        </w:rPr>
        <w:t>采购人将以平台的线上资料作为评判依据，供应商纸质响应文件辅助评审。供应商在平台填写的报价与电子文档、纸质文件的报价不</w:t>
      </w:r>
      <w:r>
        <w:rPr>
          <w:rFonts w:ascii="宋体" w:hAnsi="宋体" w:cs="宋体" w:hint="eastAsia"/>
          <w:b/>
          <w:sz w:val="24"/>
          <w:szCs w:val="24"/>
        </w:rPr>
        <w:t>一致的，以平台填写的为准。</w:t>
      </w:r>
    </w:p>
    <w:p w:rsidR="00D64A71" w:rsidRDefault="0055774D">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、供应商制作的响应文件电子文档，须按照要求制作，规定签字、盖章的地方必须按其规定签字、盖章，未按要求制作响应文件的进行废标处理。</w:t>
      </w:r>
      <w:r>
        <w:rPr>
          <w:rFonts w:ascii="宋体" w:hAnsi="宋体" w:cs="宋体" w:hint="eastAsia"/>
          <w:sz w:val="24"/>
          <w:szCs w:val="24"/>
        </w:rPr>
        <w:t xml:space="preserve"> </w:t>
      </w:r>
    </w:p>
    <w:p w:rsidR="00D64A71" w:rsidRDefault="0055774D">
      <w:pPr>
        <w:spacing w:line="312" w:lineRule="auto"/>
        <w:rPr>
          <w:rFonts w:ascii="宋体" w:hAnsi="宋体" w:cs="宋体"/>
          <w:b/>
          <w:bCs/>
          <w:sz w:val="24"/>
          <w:szCs w:val="24"/>
        </w:rPr>
      </w:pPr>
      <w:r>
        <w:rPr>
          <w:rFonts w:ascii="宋体" w:hAnsi="宋体" w:cs="宋体" w:hint="eastAsia"/>
          <w:b/>
          <w:bCs/>
          <w:sz w:val="24"/>
          <w:szCs w:val="24"/>
        </w:rPr>
        <w:t>十二、谈判</w:t>
      </w:r>
    </w:p>
    <w:p w:rsidR="00D64A71" w:rsidRDefault="0055774D">
      <w:pPr>
        <w:spacing w:line="312"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、谈判时间：详见采购公告</w:t>
      </w:r>
    </w:p>
    <w:p w:rsidR="00D64A71" w:rsidRDefault="0055774D">
      <w:pPr>
        <w:spacing w:line="312"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、谈判地点：详见采购公告</w:t>
      </w:r>
    </w:p>
    <w:p w:rsidR="00D64A71" w:rsidRDefault="0055774D">
      <w:pPr>
        <w:spacing w:line="312"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、已报名供应商未在规定的时间参与线下谈判，作废标处理。</w:t>
      </w:r>
    </w:p>
    <w:p w:rsidR="00D64A71" w:rsidRDefault="0055774D">
      <w:pPr>
        <w:spacing w:line="312"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、采购人以抽签的形式确定</w:t>
      </w:r>
      <w:r>
        <w:rPr>
          <w:rFonts w:ascii="宋体" w:hAnsi="宋体" w:cs="宋体"/>
          <w:sz w:val="24"/>
          <w:szCs w:val="24"/>
        </w:rPr>
        <w:t>谈判</w:t>
      </w:r>
      <w:r>
        <w:rPr>
          <w:rFonts w:ascii="宋体" w:hAnsi="宋体" w:cs="宋体" w:hint="eastAsia"/>
          <w:sz w:val="24"/>
          <w:szCs w:val="24"/>
        </w:rPr>
        <w:t>顺序。</w:t>
      </w:r>
    </w:p>
    <w:p w:rsidR="00D64A71" w:rsidRDefault="0055774D">
      <w:pPr>
        <w:spacing w:line="312" w:lineRule="auto"/>
        <w:ind w:firstLineChars="200" w:firstLine="480"/>
        <w:rPr>
          <w:rFonts w:ascii="宋体" w:hAnsi="宋体" w:cs="宋体"/>
          <w:bCs/>
          <w:sz w:val="24"/>
          <w:szCs w:val="24"/>
        </w:rPr>
      </w:pPr>
      <w:r>
        <w:rPr>
          <w:rFonts w:ascii="宋体" w:hAnsi="宋体" w:cs="宋体" w:hint="eastAsia"/>
          <w:sz w:val="24"/>
          <w:szCs w:val="24"/>
        </w:rPr>
        <w:t>5</w:t>
      </w:r>
      <w:r>
        <w:rPr>
          <w:rFonts w:ascii="宋体" w:hAnsi="宋体" w:cs="宋体" w:hint="eastAsia"/>
          <w:sz w:val="24"/>
          <w:szCs w:val="24"/>
        </w:rPr>
        <w:t>、经谈判确定最终采购需求且谈判结束后，供应商应当按照变动情况提交书面承诺及最后报</w:t>
      </w:r>
      <w:r>
        <w:rPr>
          <w:rFonts w:ascii="宋体" w:hAnsi="宋体" w:cs="宋体" w:hint="eastAsia"/>
          <w:bCs/>
          <w:sz w:val="24"/>
          <w:szCs w:val="24"/>
        </w:rPr>
        <w:t>价，未提交的供应商作</w:t>
      </w:r>
      <w:r>
        <w:rPr>
          <w:rFonts w:ascii="宋体" w:hAnsi="宋体" w:cs="宋体" w:hint="eastAsia"/>
          <w:sz w:val="24"/>
          <w:szCs w:val="24"/>
        </w:rPr>
        <w:t>废标处理。</w:t>
      </w:r>
    </w:p>
    <w:p w:rsidR="00D64A71" w:rsidRDefault="0055774D">
      <w:pPr>
        <w:jc w:val="left"/>
        <w:rPr>
          <w:rFonts w:ascii="宋体" w:hAnsi="宋体" w:cs="宋体"/>
          <w:sz w:val="24"/>
          <w:szCs w:val="24"/>
        </w:rPr>
      </w:pPr>
      <w:r>
        <w:rPr>
          <w:rFonts w:ascii="宋体" w:hAnsi="宋体" w:cs="宋体" w:hint="eastAsia"/>
          <w:sz w:val="24"/>
          <w:szCs w:val="24"/>
        </w:rPr>
        <w:br w:type="page"/>
      </w:r>
    </w:p>
    <w:p w:rsidR="00D64A71" w:rsidRDefault="0055774D">
      <w:pPr>
        <w:spacing w:line="312" w:lineRule="auto"/>
        <w:jc w:val="center"/>
        <w:rPr>
          <w:rFonts w:ascii="宋体" w:hAnsi="宋体" w:cs="宋体"/>
          <w:b/>
          <w:bCs/>
          <w:szCs w:val="28"/>
        </w:rPr>
      </w:pPr>
      <w:r>
        <w:rPr>
          <w:rFonts w:ascii="宋体" w:hAnsi="宋体" w:cs="宋体" w:hint="eastAsia"/>
          <w:b/>
          <w:bCs/>
          <w:szCs w:val="28"/>
        </w:rPr>
        <w:lastRenderedPageBreak/>
        <w:t>评审标准</w:t>
      </w:r>
    </w:p>
    <w:p w:rsidR="00D64A71" w:rsidRDefault="00D64A71">
      <w:pPr>
        <w:spacing w:line="312" w:lineRule="auto"/>
        <w:ind w:firstLineChars="200" w:firstLine="480"/>
        <w:jc w:val="center"/>
        <w:rPr>
          <w:rFonts w:ascii="宋体" w:hAnsi="宋体" w:cs="宋体"/>
          <w:sz w:val="24"/>
          <w:szCs w:val="24"/>
        </w:rPr>
      </w:pPr>
    </w:p>
    <w:tbl>
      <w:tblPr>
        <w:tblpPr w:leftFromText="180" w:rightFromText="180" w:vertAnchor="text" w:tblpXSpec="center" w:tblpY="1"/>
        <w:tblOverlap w:val="neve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269"/>
        <w:gridCol w:w="955"/>
        <w:gridCol w:w="5997"/>
        <w:gridCol w:w="1404"/>
      </w:tblGrid>
      <w:tr w:rsidR="00D64A71">
        <w:trPr>
          <w:trHeight w:val="647"/>
        </w:trPr>
        <w:tc>
          <w:tcPr>
            <w:tcW w:w="705" w:type="dxa"/>
            <w:vAlign w:val="center"/>
          </w:tcPr>
          <w:p w:rsidR="00D64A71" w:rsidRDefault="0055774D">
            <w:pPr>
              <w:spacing w:line="440" w:lineRule="exact"/>
              <w:jc w:val="center"/>
              <w:rPr>
                <w:rFonts w:ascii="宋体" w:hAnsi="宋体" w:cs="宋体"/>
                <w:b/>
                <w:sz w:val="24"/>
                <w:szCs w:val="24"/>
              </w:rPr>
            </w:pPr>
            <w:r>
              <w:rPr>
                <w:rFonts w:ascii="宋体" w:hAnsi="宋体" w:cs="宋体" w:hint="eastAsia"/>
                <w:b/>
                <w:sz w:val="24"/>
                <w:szCs w:val="24"/>
              </w:rPr>
              <w:t>序号</w:t>
            </w:r>
          </w:p>
        </w:tc>
        <w:tc>
          <w:tcPr>
            <w:tcW w:w="1269" w:type="dxa"/>
            <w:vAlign w:val="center"/>
          </w:tcPr>
          <w:p w:rsidR="00D64A71" w:rsidRDefault="0055774D">
            <w:pPr>
              <w:spacing w:line="440" w:lineRule="exact"/>
              <w:jc w:val="center"/>
              <w:rPr>
                <w:rFonts w:ascii="宋体" w:hAnsi="宋体" w:cs="宋体"/>
                <w:b/>
                <w:sz w:val="24"/>
                <w:szCs w:val="24"/>
              </w:rPr>
            </w:pPr>
            <w:r>
              <w:rPr>
                <w:rFonts w:ascii="宋体" w:hAnsi="宋体" w:cs="宋体" w:hint="eastAsia"/>
                <w:b/>
                <w:sz w:val="24"/>
                <w:szCs w:val="24"/>
              </w:rPr>
              <w:t>评分因素</w:t>
            </w:r>
          </w:p>
        </w:tc>
        <w:tc>
          <w:tcPr>
            <w:tcW w:w="955" w:type="dxa"/>
            <w:vAlign w:val="center"/>
          </w:tcPr>
          <w:p w:rsidR="00D64A71" w:rsidRDefault="0055774D">
            <w:pPr>
              <w:spacing w:line="440" w:lineRule="exact"/>
              <w:jc w:val="center"/>
              <w:rPr>
                <w:rFonts w:ascii="宋体" w:hAnsi="宋体" w:cs="宋体"/>
                <w:b/>
                <w:sz w:val="24"/>
                <w:szCs w:val="24"/>
              </w:rPr>
            </w:pPr>
            <w:r>
              <w:rPr>
                <w:rFonts w:ascii="宋体" w:hAnsi="宋体" w:cs="宋体" w:hint="eastAsia"/>
                <w:b/>
                <w:sz w:val="24"/>
                <w:szCs w:val="24"/>
              </w:rPr>
              <w:t>分值</w:t>
            </w:r>
          </w:p>
        </w:tc>
        <w:tc>
          <w:tcPr>
            <w:tcW w:w="5997" w:type="dxa"/>
            <w:vAlign w:val="center"/>
          </w:tcPr>
          <w:p w:rsidR="00D64A71" w:rsidRDefault="0055774D">
            <w:pPr>
              <w:spacing w:line="440" w:lineRule="exact"/>
              <w:jc w:val="center"/>
              <w:rPr>
                <w:rFonts w:ascii="宋体" w:hAnsi="宋体" w:cs="宋体"/>
                <w:b/>
                <w:sz w:val="24"/>
                <w:szCs w:val="24"/>
              </w:rPr>
            </w:pPr>
            <w:r>
              <w:rPr>
                <w:rFonts w:ascii="宋体" w:hAnsi="宋体" w:cs="宋体" w:hint="eastAsia"/>
                <w:b/>
                <w:sz w:val="24"/>
                <w:szCs w:val="24"/>
              </w:rPr>
              <w:t>评分标准（以下评分标准为举例）</w:t>
            </w:r>
          </w:p>
        </w:tc>
        <w:tc>
          <w:tcPr>
            <w:tcW w:w="1404" w:type="dxa"/>
            <w:vAlign w:val="center"/>
          </w:tcPr>
          <w:p w:rsidR="00D64A71" w:rsidRDefault="0055774D">
            <w:pPr>
              <w:pStyle w:val="ad"/>
              <w:spacing w:before="0" w:after="0" w:line="440" w:lineRule="exact"/>
              <w:rPr>
                <w:rFonts w:ascii="宋体" w:eastAsia="宋体" w:hAnsi="宋体" w:cs="宋体"/>
                <w:szCs w:val="24"/>
              </w:rPr>
            </w:pPr>
            <w:r>
              <w:rPr>
                <w:rFonts w:ascii="宋体" w:eastAsia="宋体" w:hAnsi="宋体" w:cs="宋体" w:hint="eastAsia"/>
                <w:szCs w:val="24"/>
              </w:rPr>
              <w:t>说明</w:t>
            </w:r>
          </w:p>
        </w:tc>
      </w:tr>
      <w:tr w:rsidR="00D64A71">
        <w:trPr>
          <w:trHeight w:val="1193"/>
        </w:trPr>
        <w:tc>
          <w:tcPr>
            <w:tcW w:w="705" w:type="dxa"/>
            <w:vAlign w:val="center"/>
          </w:tcPr>
          <w:p w:rsidR="00D64A71" w:rsidRDefault="0055774D">
            <w:pPr>
              <w:spacing w:line="360" w:lineRule="exact"/>
              <w:jc w:val="center"/>
              <w:rPr>
                <w:rFonts w:ascii="宋体" w:hAnsi="宋体" w:cs="方正仿宋_GBK"/>
                <w:sz w:val="24"/>
                <w:szCs w:val="24"/>
              </w:rPr>
            </w:pPr>
            <w:r>
              <w:rPr>
                <w:rFonts w:ascii="宋体" w:hAnsi="宋体" w:cs="方正仿宋_GBK" w:hint="eastAsia"/>
                <w:sz w:val="24"/>
                <w:szCs w:val="24"/>
              </w:rPr>
              <w:t>1</w:t>
            </w:r>
          </w:p>
        </w:tc>
        <w:tc>
          <w:tcPr>
            <w:tcW w:w="1269" w:type="dxa"/>
            <w:vAlign w:val="center"/>
          </w:tcPr>
          <w:p w:rsidR="00D64A71" w:rsidRDefault="0055774D">
            <w:pPr>
              <w:spacing w:line="360" w:lineRule="exact"/>
              <w:rPr>
                <w:rFonts w:ascii="宋体" w:hAnsi="宋体" w:cs="方正仿宋_GBK"/>
                <w:sz w:val="24"/>
                <w:szCs w:val="24"/>
              </w:rPr>
            </w:pPr>
            <w:r>
              <w:rPr>
                <w:rFonts w:ascii="宋体" w:hAnsi="宋体" w:cs="方正仿宋_GBK" w:hint="eastAsia"/>
                <w:sz w:val="24"/>
                <w:szCs w:val="24"/>
              </w:rPr>
              <w:t>投标报价</w:t>
            </w:r>
          </w:p>
        </w:tc>
        <w:tc>
          <w:tcPr>
            <w:tcW w:w="955" w:type="dxa"/>
            <w:vAlign w:val="center"/>
          </w:tcPr>
          <w:p w:rsidR="00D64A71" w:rsidRDefault="0055774D">
            <w:pPr>
              <w:spacing w:line="360" w:lineRule="exact"/>
              <w:jc w:val="center"/>
              <w:rPr>
                <w:rFonts w:ascii="宋体" w:hAnsi="宋体" w:cs="方正仿宋_GBK"/>
                <w:sz w:val="24"/>
                <w:szCs w:val="24"/>
              </w:rPr>
            </w:pPr>
            <w:r>
              <w:rPr>
                <w:rFonts w:ascii="宋体" w:hAnsi="宋体" w:cs="方正仿宋_GBK" w:hint="eastAsia"/>
                <w:sz w:val="24"/>
                <w:szCs w:val="24"/>
              </w:rPr>
              <w:t>20</w:t>
            </w:r>
          </w:p>
        </w:tc>
        <w:tc>
          <w:tcPr>
            <w:tcW w:w="5997" w:type="dxa"/>
            <w:vAlign w:val="center"/>
          </w:tcPr>
          <w:p w:rsidR="00D64A71" w:rsidRDefault="0055774D">
            <w:pPr>
              <w:widowControl/>
              <w:wordWrap w:val="0"/>
              <w:spacing w:line="360" w:lineRule="auto"/>
              <w:rPr>
                <w:rFonts w:ascii="宋体" w:hAnsi="宋体" w:cs="宋体"/>
                <w:kern w:val="0"/>
                <w:sz w:val="24"/>
              </w:rPr>
            </w:pPr>
            <w:r>
              <w:rPr>
                <w:rFonts w:ascii="宋体" w:hAnsi="宋体" w:cs="宋体" w:hint="eastAsia"/>
                <w:kern w:val="0"/>
                <w:sz w:val="24"/>
              </w:rPr>
              <w:t>有效报价计算得分：在有效报价范围内，满足招标文件初步评审要求且</w:t>
            </w:r>
            <w:r>
              <w:rPr>
                <w:rFonts w:ascii="宋体" w:hAnsi="宋体" w:cs="宋体" w:hint="eastAsia"/>
                <w:b/>
                <w:bCs/>
                <w:sz w:val="24"/>
                <w:szCs w:val="24"/>
              </w:rPr>
              <w:t>二次报价</w:t>
            </w:r>
            <w:r>
              <w:rPr>
                <w:rFonts w:ascii="宋体" w:hAnsi="宋体" w:cs="宋体" w:hint="eastAsia"/>
                <w:b/>
                <w:bCs/>
                <w:kern w:val="0"/>
                <w:sz w:val="24"/>
              </w:rPr>
              <w:t>最低</w:t>
            </w:r>
            <w:r>
              <w:rPr>
                <w:rFonts w:ascii="宋体" w:hAnsi="宋体" w:cs="宋体" w:hint="eastAsia"/>
                <w:kern w:val="0"/>
                <w:sz w:val="24"/>
              </w:rPr>
              <w:t>的报价为报价基准价，其价格分为满分</w:t>
            </w:r>
            <w:r>
              <w:rPr>
                <w:rFonts w:ascii="宋体" w:hAnsi="宋体" w:cs="宋体" w:hint="eastAsia"/>
                <w:kern w:val="0"/>
                <w:sz w:val="24"/>
              </w:rPr>
              <w:t>20</w:t>
            </w:r>
            <w:r>
              <w:rPr>
                <w:rFonts w:ascii="宋体" w:hAnsi="宋体" w:cs="宋体" w:hint="eastAsia"/>
                <w:kern w:val="0"/>
                <w:sz w:val="24"/>
              </w:rPr>
              <w:t>分，其他供应商的报价分统一按照下列公式计算：</w:t>
            </w:r>
          </w:p>
          <w:p w:rsidR="00D64A71" w:rsidRDefault="0055774D">
            <w:pPr>
              <w:widowControl/>
              <w:spacing w:line="360" w:lineRule="auto"/>
              <w:outlineLvl w:val="2"/>
              <w:rPr>
                <w:rFonts w:ascii="宋体" w:hAnsi="宋体" w:cs="方正仿宋_GBK"/>
                <w:sz w:val="24"/>
                <w:szCs w:val="24"/>
              </w:rPr>
            </w:pPr>
            <w:r>
              <w:rPr>
                <w:rFonts w:ascii="宋体" w:hAnsi="宋体" w:cs="宋体" w:hint="eastAsia"/>
                <w:kern w:val="0"/>
                <w:sz w:val="24"/>
              </w:rPr>
              <w:t>报价得分</w:t>
            </w:r>
            <w:r>
              <w:rPr>
                <w:rFonts w:ascii="宋体" w:hAnsi="宋体" w:cs="宋体" w:hint="eastAsia"/>
                <w:kern w:val="0"/>
                <w:sz w:val="24"/>
              </w:rPr>
              <w:t>=(</w:t>
            </w:r>
            <w:r>
              <w:rPr>
                <w:rFonts w:ascii="宋体" w:hAnsi="宋体" w:cs="宋体" w:hint="eastAsia"/>
                <w:kern w:val="0"/>
                <w:sz w:val="24"/>
              </w:rPr>
              <w:t>评标基准价</w:t>
            </w:r>
            <w:r>
              <w:rPr>
                <w:rFonts w:ascii="宋体" w:hAnsi="宋体" w:cs="宋体" w:hint="eastAsia"/>
                <w:kern w:val="0"/>
                <w:sz w:val="24"/>
              </w:rPr>
              <w:t>/</w:t>
            </w:r>
            <w:r>
              <w:rPr>
                <w:rFonts w:ascii="宋体" w:hAnsi="宋体" w:cs="宋体" w:hint="eastAsia"/>
                <w:kern w:val="0"/>
                <w:sz w:val="24"/>
              </w:rPr>
              <w:t>投标报价</w:t>
            </w:r>
            <w:r>
              <w:rPr>
                <w:rFonts w:ascii="宋体" w:hAnsi="宋体" w:cs="宋体" w:hint="eastAsia"/>
                <w:kern w:val="0"/>
                <w:sz w:val="24"/>
              </w:rPr>
              <w:t>)</w:t>
            </w:r>
            <w:r>
              <w:rPr>
                <w:rFonts w:ascii="宋体" w:hAnsi="宋体" w:cs="宋体" w:hint="eastAsia"/>
                <w:kern w:val="0"/>
                <w:sz w:val="24"/>
              </w:rPr>
              <w:t>×</w:t>
            </w:r>
            <w:r>
              <w:rPr>
                <w:rFonts w:ascii="宋体" w:hAnsi="宋体" w:cs="宋体" w:hint="eastAsia"/>
                <w:kern w:val="0"/>
                <w:sz w:val="24"/>
              </w:rPr>
              <w:t>20</w:t>
            </w:r>
          </w:p>
        </w:tc>
        <w:tc>
          <w:tcPr>
            <w:tcW w:w="1404" w:type="dxa"/>
            <w:vAlign w:val="center"/>
          </w:tcPr>
          <w:p w:rsidR="00D64A71" w:rsidRDefault="0055774D">
            <w:pPr>
              <w:spacing w:line="360" w:lineRule="exact"/>
              <w:rPr>
                <w:rFonts w:ascii="宋体" w:hAnsi="宋体" w:cs="方正仿宋_GBK"/>
                <w:sz w:val="24"/>
                <w:szCs w:val="24"/>
              </w:rPr>
            </w:pPr>
            <w:r>
              <w:rPr>
                <w:rFonts w:ascii="宋体" w:hAnsi="宋体" w:cs="宋体" w:hint="eastAsia"/>
                <w:sz w:val="24"/>
                <w:szCs w:val="24"/>
              </w:rPr>
              <w:t>高于预算价为无效报价</w:t>
            </w:r>
          </w:p>
        </w:tc>
      </w:tr>
      <w:tr w:rsidR="00D64A71">
        <w:trPr>
          <w:trHeight w:val="3640"/>
        </w:trPr>
        <w:tc>
          <w:tcPr>
            <w:tcW w:w="705" w:type="dxa"/>
            <w:vAlign w:val="center"/>
          </w:tcPr>
          <w:p w:rsidR="00D64A71" w:rsidRDefault="0055774D">
            <w:pPr>
              <w:spacing w:line="360" w:lineRule="exact"/>
              <w:jc w:val="center"/>
              <w:rPr>
                <w:rFonts w:ascii="宋体" w:hAnsi="宋体" w:cs="方正仿宋_GBK"/>
                <w:sz w:val="24"/>
                <w:szCs w:val="24"/>
              </w:rPr>
            </w:pPr>
            <w:r>
              <w:rPr>
                <w:rFonts w:ascii="宋体" w:hAnsi="宋体" w:cs="方正仿宋_GBK" w:hint="eastAsia"/>
                <w:sz w:val="24"/>
                <w:szCs w:val="24"/>
              </w:rPr>
              <w:t>2</w:t>
            </w:r>
          </w:p>
        </w:tc>
        <w:tc>
          <w:tcPr>
            <w:tcW w:w="1269" w:type="dxa"/>
            <w:vAlign w:val="center"/>
          </w:tcPr>
          <w:p w:rsidR="00D64A71" w:rsidRDefault="0055774D">
            <w:pPr>
              <w:spacing w:line="360" w:lineRule="exact"/>
              <w:jc w:val="center"/>
              <w:rPr>
                <w:rFonts w:ascii="宋体" w:hAnsi="宋体" w:cs="方正仿宋_GBK"/>
                <w:sz w:val="24"/>
                <w:szCs w:val="24"/>
              </w:rPr>
            </w:pPr>
            <w:r>
              <w:rPr>
                <w:rFonts w:ascii="宋体" w:hAnsi="宋体" w:cs="方正仿宋_GBK" w:hint="eastAsia"/>
                <w:sz w:val="24"/>
                <w:szCs w:val="24"/>
              </w:rPr>
              <w:t>服务部分</w:t>
            </w:r>
          </w:p>
        </w:tc>
        <w:tc>
          <w:tcPr>
            <w:tcW w:w="955" w:type="dxa"/>
            <w:vAlign w:val="center"/>
          </w:tcPr>
          <w:p w:rsidR="00D64A71" w:rsidRDefault="0055774D">
            <w:pPr>
              <w:spacing w:line="240" w:lineRule="exact"/>
              <w:jc w:val="center"/>
              <w:rPr>
                <w:rFonts w:ascii="宋体" w:hAnsi="宋体" w:cs="方正仿宋_GBK"/>
                <w:sz w:val="24"/>
                <w:szCs w:val="24"/>
              </w:rPr>
            </w:pPr>
            <w:r>
              <w:rPr>
                <w:rFonts w:ascii="宋体" w:hAnsi="宋体" w:cs="方正仿宋_GBK" w:hint="eastAsia"/>
                <w:sz w:val="24"/>
                <w:szCs w:val="24"/>
              </w:rPr>
              <w:t>55</w:t>
            </w:r>
          </w:p>
        </w:tc>
        <w:tc>
          <w:tcPr>
            <w:tcW w:w="5997" w:type="dxa"/>
            <w:vAlign w:val="center"/>
          </w:tcPr>
          <w:p w:rsidR="00D64A71" w:rsidRDefault="0055774D">
            <w:pPr>
              <w:widowControl/>
              <w:spacing w:line="360" w:lineRule="auto"/>
              <w:outlineLvl w:val="2"/>
              <w:rPr>
                <w:rFonts w:ascii="宋体" w:hAnsi="宋体" w:cs="宋体"/>
                <w:sz w:val="24"/>
                <w:szCs w:val="24"/>
              </w:rPr>
            </w:pPr>
            <w:r>
              <w:rPr>
                <w:rFonts w:ascii="宋体" w:hAnsi="宋体" w:cs="宋体" w:hint="eastAsia"/>
                <w:sz w:val="24"/>
              </w:rPr>
              <w:t>1</w:t>
            </w:r>
            <w:r>
              <w:rPr>
                <w:rFonts w:ascii="宋体" w:hAnsi="宋体" w:cs="宋体" w:hint="eastAsia"/>
                <w:sz w:val="24"/>
              </w:rPr>
              <w:t>、项目理解</w:t>
            </w:r>
            <w:r>
              <w:rPr>
                <w:rFonts w:ascii="宋体" w:hAnsi="宋体" w:cs="宋体" w:hint="eastAsia"/>
                <w:sz w:val="24"/>
              </w:rPr>
              <w:t>(10</w:t>
            </w:r>
            <w:r>
              <w:rPr>
                <w:rFonts w:ascii="宋体" w:hAnsi="宋体" w:cs="宋体" w:hint="eastAsia"/>
                <w:sz w:val="24"/>
              </w:rPr>
              <w:t>分）：对本项目的解读与理解程度评分，解读透彻、理解充分得</w:t>
            </w:r>
            <w:r>
              <w:rPr>
                <w:rFonts w:ascii="宋体" w:hAnsi="宋体" w:cs="宋体" w:hint="eastAsia"/>
                <w:sz w:val="24"/>
              </w:rPr>
              <w:t>10</w:t>
            </w:r>
            <w:r>
              <w:rPr>
                <w:rFonts w:ascii="宋体" w:hAnsi="宋体" w:cs="宋体" w:hint="eastAsia"/>
                <w:sz w:val="24"/>
              </w:rPr>
              <w:t>分；解读较透彻、理解较充分得</w:t>
            </w:r>
            <w:r>
              <w:rPr>
                <w:rFonts w:ascii="宋体" w:hAnsi="宋体" w:cs="宋体" w:hint="eastAsia"/>
                <w:sz w:val="24"/>
              </w:rPr>
              <w:t>5</w:t>
            </w:r>
            <w:r>
              <w:rPr>
                <w:rFonts w:ascii="宋体" w:hAnsi="宋体" w:cs="宋体" w:hint="eastAsia"/>
                <w:sz w:val="24"/>
              </w:rPr>
              <w:t>分；解读与理解程度一般得</w:t>
            </w:r>
            <w:r>
              <w:rPr>
                <w:rFonts w:ascii="宋体" w:hAnsi="宋体" w:cs="宋体" w:hint="eastAsia"/>
                <w:sz w:val="24"/>
              </w:rPr>
              <w:t>1</w:t>
            </w:r>
            <w:r>
              <w:rPr>
                <w:rFonts w:ascii="宋体" w:hAnsi="宋体" w:cs="宋体" w:hint="eastAsia"/>
                <w:sz w:val="24"/>
              </w:rPr>
              <w:t>分；未提供的不得分。</w:t>
            </w:r>
          </w:p>
          <w:p w:rsidR="00D64A71" w:rsidRDefault="0055774D">
            <w:pPr>
              <w:widowControl/>
              <w:spacing w:line="360" w:lineRule="auto"/>
              <w:outlineLvl w:val="2"/>
              <w:rPr>
                <w:rFonts w:ascii="宋体" w:hAnsi="宋体" w:cs="宋体"/>
                <w:sz w:val="24"/>
                <w:szCs w:val="24"/>
              </w:rPr>
            </w:pPr>
            <w:r>
              <w:rPr>
                <w:rFonts w:ascii="宋体" w:hAnsi="宋体" w:cs="宋体" w:hint="eastAsia"/>
                <w:sz w:val="24"/>
              </w:rPr>
              <w:t>2</w:t>
            </w:r>
            <w:r>
              <w:rPr>
                <w:rFonts w:ascii="宋体" w:hAnsi="宋体" w:cs="宋体" w:hint="eastAsia"/>
                <w:sz w:val="24"/>
              </w:rPr>
              <w:t>、技术方案（</w:t>
            </w:r>
            <w:r>
              <w:rPr>
                <w:rFonts w:ascii="宋体" w:hAnsi="宋体" w:cs="宋体" w:hint="eastAsia"/>
                <w:sz w:val="24"/>
              </w:rPr>
              <w:t>15</w:t>
            </w:r>
            <w:r>
              <w:rPr>
                <w:rFonts w:ascii="宋体" w:hAnsi="宋体" w:cs="宋体" w:hint="eastAsia"/>
                <w:sz w:val="24"/>
              </w:rPr>
              <w:t>分）：技术方案完善，可实施性强。对项目内容及重点的理解把握全面、重点突出、程序清晰明确得</w:t>
            </w:r>
            <w:r>
              <w:rPr>
                <w:rFonts w:ascii="宋体" w:hAnsi="宋体" w:cs="宋体" w:hint="eastAsia"/>
                <w:sz w:val="24"/>
              </w:rPr>
              <w:t xml:space="preserve"> 15 </w:t>
            </w:r>
            <w:r>
              <w:rPr>
                <w:rFonts w:ascii="宋体" w:hAnsi="宋体" w:cs="宋体" w:hint="eastAsia"/>
                <w:sz w:val="24"/>
              </w:rPr>
              <w:t>分；技术方案比较完善，工作内容比较全面、重点比较突出、程序清晰明确得</w:t>
            </w:r>
            <w:r>
              <w:rPr>
                <w:rFonts w:ascii="宋体" w:hAnsi="宋体" w:cs="宋体" w:hint="eastAsia"/>
                <w:sz w:val="24"/>
              </w:rPr>
              <w:t xml:space="preserve"> 10 </w:t>
            </w:r>
            <w:r>
              <w:rPr>
                <w:rFonts w:ascii="宋体" w:hAnsi="宋体" w:cs="宋体" w:hint="eastAsia"/>
                <w:sz w:val="24"/>
              </w:rPr>
              <w:t>分；技术方案基本完善得</w:t>
            </w:r>
            <w:r>
              <w:rPr>
                <w:rFonts w:ascii="宋体" w:hAnsi="宋体" w:cs="宋体" w:hint="eastAsia"/>
                <w:sz w:val="24"/>
              </w:rPr>
              <w:t xml:space="preserve"> 1</w:t>
            </w:r>
            <w:r>
              <w:rPr>
                <w:rFonts w:ascii="宋体" w:hAnsi="宋体" w:cs="宋体" w:hint="eastAsia"/>
                <w:sz w:val="24"/>
              </w:rPr>
              <w:t>分</w:t>
            </w:r>
            <w:r>
              <w:rPr>
                <w:rFonts w:ascii="宋体" w:hAnsi="宋体" w:cs="宋体" w:hint="eastAsia"/>
                <w:sz w:val="24"/>
              </w:rPr>
              <w:t xml:space="preserve"> </w:t>
            </w:r>
            <w:r>
              <w:rPr>
                <w:rFonts w:ascii="宋体" w:hAnsi="宋体" w:cs="宋体" w:hint="eastAsia"/>
                <w:sz w:val="24"/>
              </w:rPr>
              <w:t>；未提供不得分</w:t>
            </w:r>
            <w:r>
              <w:rPr>
                <w:rFonts w:ascii="宋体" w:hAnsi="宋体" w:cs="宋体" w:hint="eastAsia"/>
                <w:sz w:val="24"/>
              </w:rPr>
              <w:t xml:space="preserve"> </w:t>
            </w:r>
            <w:r>
              <w:rPr>
                <w:rFonts w:ascii="宋体" w:hAnsi="宋体" w:cs="宋体" w:hint="eastAsia"/>
                <w:sz w:val="24"/>
              </w:rPr>
              <w:t>。</w:t>
            </w:r>
          </w:p>
          <w:p w:rsidR="00D64A71" w:rsidRDefault="0055774D">
            <w:pPr>
              <w:widowControl/>
              <w:wordWrap w:val="0"/>
              <w:spacing w:line="360" w:lineRule="auto"/>
              <w:rPr>
                <w:rFonts w:ascii="宋体" w:hAnsi="宋体" w:cs="宋体"/>
                <w:sz w:val="24"/>
                <w:szCs w:val="24"/>
              </w:rPr>
            </w:pPr>
            <w:r>
              <w:rPr>
                <w:rFonts w:ascii="宋体" w:hAnsi="宋体" w:cs="宋体" w:hint="eastAsia"/>
                <w:sz w:val="24"/>
              </w:rPr>
              <w:t>3</w:t>
            </w:r>
            <w:r>
              <w:rPr>
                <w:rFonts w:ascii="宋体" w:hAnsi="宋体" w:cs="宋体" w:hint="eastAsia"/>
                <w:sz w:val="24"/>
              </w:rPr>
              <w:t>、进度计划安排（</w:t>
            </w:r>
            <w:r>
              <w:rPr>
                <w:rFonts w:ascii="宋体" w:hAnsi="宋体" w:cs="宋体" w:hint="eastAsia"/>
                <w:sz w:val="24"/>
              </w:rPr>
              <w:t>10</w:t>
            </w:r>
            <w:r>
              <w:rPr>
                <w:rFonts w:ascii="宋体" w:hAnsi="宋体" w:cs="宋体" w:hint="eastAsia"/>
                <w:sz w:val="24"/>
              </w:rPr>
              <w:t>分）：项目进度安排严谨、清晰、合理，进度保证措施完善、全面，具有针对性得</w:t>
            </w:r>
            <w:r>
              <w:rPr>
                <w:rFonts w:ascii="宋体" w:hAnsi="宋体" w:cs="宋体" w:hint="eastAsia"/>
                <w:sz w:val="24"/>
              </w:rPr>
              <w:t xml:space="preserve"> 10 </w:t>
            </w:r>
            <w:r>
              <w:rPr>
                <w:rFonts w:ascii="宋体" w:hAnsi="宋体" w:cs="宋体" w:hint="eastAsia"/>
                <w:sz w:val="24"/>
              </w:rPr>
              <w:t>分；项目进度安排基本满足需求，切实可行得</w:t>
            </w:r>
            <w:r>
              <w:rPr>
                <w:rFonts w:ascii="宋体" w:hAnsi="宋体" w:cs="宋体" w:hint="eastAsia"/>
                <w:sz w:val="24"/>
              </w:rPr>
              <w:t xml:space="preserve"> 5</w:t>
            </w:r>
            <w:r>
              <w:rPr>
                <w:rFonts w:ascii="宋体" w:hAnsi="宋体" w:cs="宋体" w:hint="eastAsia"/>
                <w:sz w:val="24"/>
              </w:rPr>
              <w:t>分；进度安排不合理得</w:t>
            </w:r>
            <w:r>
              <w:rPr>
                <w:rFonts w:ascii="宋体" w:hAnsi="宋体" w:cs="宋体" w:hint="eastAsia"/>
                <w:sz w:val="24"/>
              </w:rPr>
              <w:t xml:space="preserve"> 1 </w:t>
            </w:r>
            <w:r>
              <w:rPr>
                <w:rFonts w:ascii="宋体" w:hAnsi="宋体" w:cs="宋体" w:hint="eastAsia"/>
                <w:sz w:val="24"/>
              </w:rPr>
              <w:t>分；未提供不得分。</w:t>
            </w:r>
          </w:p>
          <w:p w:rsidR="00D64A71" w:rsidRDefault="0055774D">
            <w:pPr>
              <w:widowControl/>
              <w:spacing w:line="360" w:lineRule="auto"/>
              <w:outlineLvl w:val="2"/>
              <w:rPr>
                <w:rFonts w:ascii="宋体" w:hAnsi="宋体" w:cs="宋体"/>
                <w:sz w:val="24"/>
              </w:rPr>
            </w:pPr>
            <w:r>
              <w:rPr>
                <w:rFonts w:ascii="宋体" w:hAnsi="宋体" w:cs="宋体" w:hint="eastAsia"/>
                <w:sz w:val="24"/>
              </w:rPr>
              <w:t>4</w:t>
            </w:r>
            <w:r>
              <w:rPr>
                <w:rFonts w:ascii="宋体" w:hAnsi="宋体" w:cs="宋体" w:hint="eastAsia"/>
                <w:sz w:val="24"/>
              </w:rPr>
              <w:t>、质量保障（</w:t>
            </w:r>
            <w:r>
              <w:rPr>
                <w:rFonts w:ascii="宋体" w:hAnsi="宋体" w:cs="宋体" w:hint="eastAsia"/>
                <w:sz w:val="24"/>
              </w:rPr>
              <w:t>10</w:t>
            </w:r>
            <w:r>
              <w:rPr>
                <w:rFonts w:ascii="宋体" w:hAnsi="宋体" w:cs="宋体" w:hint="eastAsia"/>
                <w:sz w:val="24"/>
              </w:rPr>
              <w:t>分）：根据投标人提供的质量保证目标、质量保证措施，质量控制体系</w:t>
            </w:r>
            <w:r>
              <w:rPr>
                <w:rFonts w:ascii="宋体" w:hAnsi="宋体" w:cs="宋体" w:hint="eastAsia"/>
                <w:sz w:val="24"/>
              </w:rPr>
              <w:t>三项进行评分，以上内容完整、表述清楚、其可操作性强得</w:t>
            </w:r>
            <w:r>
              <w:rPr>
                <w:rFonts w:ascii="宋体" w:hAnsi="宋体" w:cs="宋体" w:hint="eastAsia"/>
                <w:sz w:val="24"/>
              </w:rPr>
              <w:t xml:space="preserve"> 10 </w:t>
            </w:r>
            <w:r>
              <w:rPr>
                <w:rFonts w:ascii="宋体" w:hAnsi="宋体" w:cs="宋体" w:hint="eastAsia"/>
                <w:sz w:val="24"/>
              </w:rPr>
              <w:t>分；内容基本完整、表述清楚、其可操作性一般得</w:t>
            </w:r>
            <w:r>
              <w:rPr>
                <w:rFonts w:ascii="宋体" w:hAnsi="宋体" w:cs="宋体" w:hint="eastAsia"/>
                <w:sz w:val="24"/>
              </w:rPr>
              <w:t xml:space="preserve"> 5 </w:t>
            </w:r>
            <w:r>
              <w:rPr>
                <w:rFonts w:ascii="宋体" w:hAnsi="宋体" w:cs="宋体" w:hint="eastAsia"/>
                <w:sz w:val="24"/>
              </w:rPr>
              <w:t>分；内容及标书模糊，操作性低得</w:t>
            </w:r>
            <w:r>
              <w:rPr>
                <w:rFonts w:ascii="宋体" w:hAnsi="宋体" w:cs="宋体" w:hint="eastAsia"/>
                <w:sz w:val="24"/>
              </w:rPr>
              <w:t xml:space="preserve"> 1 </w:t>
            </w:r>
            <w:r>
              <w:rPr>
                <w:rFonts w:ascii="宋体" w:hAnsi="宋体" w:cs="宋体" w:hint="eastAsia"/>
                <w:sz w:val="24"/>
              </w:rPr>
              <w:t>分；未提供不得分。</w:t>
            </w:r>
          </w:p>
          <w:p w:rsidR="00D64A71" w:rsidRDefault="0055774D">
            <w:pPr>
              <w:pStyle w:val="2"/>
              <w:spacing w:line="360" w:lineRule="auto"/>
              <w:ind w:leftChars="0" w:left="0" w:firstLineChars="0" w:firstLine="0"/>
            </w:pPr>
            <w:r>
              <w:rPr>
                <w:rFonts w:ascii="宋体" w:hAnsi="宋体" w:cs="宋体" w:hint="eastAsia"/>
                <w:sz w:val="24"/>
              </w:rPr>
              <w:t>5</w:t>
            </w:r>
            <w:r>
              <w:rPr>
                <w:rFonts w:ascii="宋体" w:hAnsi="宋体" w:cs="宋体" w:hint="eastAsia"/>
                <w:sz w:val="24"/>
              </w:rPr>
              <w:t>、服务承诺（</w:t>
            </w:r>
            <w:r>
              <w:rPr>
                <w:rFonts w:ascii="宋体" w:hAnsi="宋体" w:cs="宋体" w:hint="eastAsia"/>
                <w:sz w:val="24"/>
              </w:rPr>
              <w:t>10</w:t>
            </w:r>
            <w:r>
              <w:rPr>
                <w:rFonts w:ascii="宋体" w:hAnsi="宋体" w:cs="宋体" w:hint="eastAsia"/>
                <w:sz w:val="24"/>
              </w:rPr>
              <w:t>分）：服务承诺完备得</w:t>
            </w:r>
            <w:r>
              <w:rPr>
                <w:rFonts w:ascii="宋体" w:hAnsi="宋体" w:cs="宋体" w:hint="eastAsia"/>
                <w:sz w:val="24"/>
              </w:rPr>
              <w:t>10</w:t>
            </w:r>
            <w:r>
              <w:rPr>
                <w:rFonts w:ascii="宋体" w:hAnsi="宋体" w:cs="宋体" w:hint="eastAsia"/>
                <w:sz w:val="24"/>
              </w:rPr>
              <w:t>分；服务承诺较完备得</w:t>
            </w:r>
            <w:r>
              <w:rPr>
                <w:rFonts w:ascii="宋体" w:hAnsi="宋体" w:cs="宋体" w:hint="eastAsia"/>
                <w:sz w:val="24"/>
              </w:rPr>
              <w:t>5</w:t>
            </w:r>
            <w:r>
              <w:rPr>
                <w:rFonts w:ascii="宋体" w:hAnsi="宋体" w:cs="宋体" w:hint="eastAsia"/>
                <w:sz w:val="24"/>
              </w:rPr>
              <w:t>分；服务承诺一般得</w:t>
            </w:r>
            <w:r>
              <w:rPr>
                <w:rFonts w:ascii="宋体" w:hAnsi="宋体" w:cs="宋体" w:hint="eastAsia"/>
                <w:sz w:val="24"/>
              </w:rPr>
              <w:t>1</w:t>
            </w:r>
            <w:r>
              <w:rPr>
                <w:rFonts w:ascii="宋体" w:hAnsi="宋体" w:cs="宋体" w:hint="eastAsia"/>
                <w:sz w:val="24"/>
              </w:rPr>
              <w:t>分；未提供服务承诺不得分。</w:t>
            </w:r>
          </w:p>
        </w:tc>
        <w:tc>
          <w:tcPr>
            <w:tcW w:w="1404" w:type="dxa"/>
            <w:vAlign w:val="center"/>
          </w:tcPr>
          <w:p w:rsidR="00D64A71" w:rsidRDefault="0055774D">
            <w:pPr>
              <w:spacing w:line="360" w:lineRule="exact"/>
              <w:rPr>
                <w:rFonts w:ascii="宋体" w:hAnsi="宋体" w:cs="方正仿宋_GBK"/>
                <w:sz w:val="24"/>
                <w:szCs w:val="24"/>
              </w:rPr>
            </w:pPr>
            <w:r>
              <w:rPr>
                <w:rFonts w:ascii="宋体" w:hAnsi="宋体" w:cs="宋体" w:hint="eastAsia"/>
                <w:sz w:val="24"/>
                <w:szCs w:val="24"/>
              </w:rPr>
              <w:t>采购人会根据采购服务要求为标准，对各供应商提供的书面方案进行横向比较评分。</w:t>
            </w:r>
          </w:p>
        </w:tc>
      </w:tr>
      <w:tr w:rsidR="00D64A71">
        <w:trPr>
          <w:trHeight w:val="1605"/>
        </w:trPr>
        <w:tc>
          <w:tcPr>
            <w:tcW w:w="705" w:type="dxa"/>
            <w:vAlign w:val="center"/>
          </w:tcPr>
          <w:p w:rsidR="00D64A71" w:rsidRDefault="0055774D">
            <w:pPr>
              <w:spacing w:line="320" w:lineRule="exact"/>
              <w:jc w:val="center"/>
              <w:rPr>
                <w:rFonts w:ascii="宋体" w:hAnsi="宋体" w:cs="方正仿宋_GBK"/>
                <w:sz w:val="24"/>
                <w:szCs w:val="24"/>
              </w:rPr>
            </w:pPr>
            <w:r>
              <w:rPr>
                <w:rFonts w:ascii="宋体" w:hAnsi="宋体" w:cs="方正仿宋_GBK" w:hint="eastAsia"/>
                <w:sz w:val="24"/>
                <w:szCs w:val="24"/>
              </w:rPr>
              <w:lastRenderedPageBreak/>
              <w:t>3</w:t>
            </w:r>
          </w:p>
        </w:tc>
        <w:tc>
          <w:tcPr>
            <w:tcW w:w="1269" w:type="dxa"/>
            <w:vAlign w:val="center"/>
          </w:tcPr>
          <w:p w:rsidR="00D64A71" w:rsidRDefault="0055774D">
            <w:pPr>
              <w:spacing w:line="320" w:lineRule="exact"/>
              <w:jc w:val="center"/>
              <w:rPr>
                <w:rFonts w:ascii="宋体" w:hAnsi="宋体" w:cs="方正仿宋_GBK"/>
                <w:sz w:val="24"/>
                <w:szCs w:val="24"/>
              </w:rPr>
            </w:pPr>
            <w:r>
              <w:rPr>
                <w:rFonts w:ascii="宋体" w:hAnsi="宋体" w:cs="方正仿宋_GBK" w:hint="eastAsia"/>
                <w:sz w:val="24"/>
                <w:szCs w:val="24"/>
              </w:rPr>
              <w:t>商务部分</w:t>
            </w:r>
          </w:p>
        </w:tc>
        <w:tc>
          <w:tcPr>
            <w:tcW w:w="955" w:type="dxa"/>
            <w:vAlign w:val="center"/>
          </w:tcPr>
          <w:p w:rsidR="00D64A71" w:rsidRDefault="0055774D">
            <w:pPr>
              <w:widowControl/>
              <w:spacing w:line="300" w:lineRule="exact"/>
              <w:jc w:val="center"/>
              <w:outlineLvl w:val="2"/>
              <w:rPr>
                <w:rFonts w:ascii="宋体" w:hAnsi="宋体" w:cs="宋体"/>
                <w:sz w:val="24"/>
                <w:szCs w:val="24"/>
              </w:rPr>
            </w:pPr>
            <w:r>
              <w:rPr>
                <w:rFonts w:ascii="宋体" w:hAnsi="宋体" w:cs="宋体" w:hint="eastAsia"/>
                <w:sz w:val="24"/>
                <w:szCs w:val="24"/>
              </w:rPr>
              <w:t>15</w:t>
            </w:r>
          </w:p>
        </w:tc>
        <w:tc>
          <w:tcPr>
            <w:tcW w:w="5997" w:type="dxa"/>
            <w:vAlign w:val="center"/>
          </w:tcPr>
          <w:p w:rsidR="00D64A71" w:rsidRDefault="0055774D">
            <w:pPr>
              <w:widowControl/>
              <w:spacing w:line="300" w:lineRule="exact"/>
              <w:outlineLvl w:val="2"/>
            </w:pPr>
            <w:r>
              <w:rPr>
                <w:rFonts w:ascii="宋体" w:hAnsi="宋体" w:cs="宋体" w:hint="eastAsia"/>
                <w:sz w:val="24"/>
              </w:rPr>
              <w:t>投标人</w:t>
            </w:r>
            <w:r>
              <w:rPr>
                <w:rFonts w:ascii="宋体" w:hAnsi="宋体" w:cs="宋体" w:hint="eastAsia"/>
                <w:sz w:val="24"/>
              </w:rPr>
              <w:t xml:space="preserve"> 2021 </w:t>
            </w:r>
            <w:r>
              <w:rPr>
                <w:rFonts w:ascii="宋体" w:hAnsi="宋体" w:cs="宋体" w:hint="eastAsia"/>
                <w:sz w:val="24"/>
              </w:rPr>
              <w:t>年</w:t>
            </w:r>
            <w:r>
              <w:rPr>
                <w:rFonts w:ascii="宋体" w:hAnsi="宋体" w:cs="宋体" w:hint="eastAsia"/>
                <w:sz w:val="24"/>
              </w:rPr>
              <w:t xml:space="preserve"> 1 </w:t>
            </w:r>
            <w:r>
              <w:rPr>
                <w:rFonts w:ascii="宋体" w:hAnsi="宋体" w:cs="宋体" w:hint="eastAsia"/>
                <w:sz w:val="24"/>
              </w:rPr>
              <w:t>月</w:t>
            </w:r>
            <w:r>
              <w:rPr>
                <w:rFonts w:ascii="宋体" w:hAnsi="宋体" w:cs="宋体" w:hint="eastAsia"/>
                <w:sz w:val="24"/>
              </w:rPr>
              <w:t xml:space="preserve"> 1 </w:t>
            </w:r>
            <w:r>
              <w:rPr>
                <w:rFonts w:ascii="宋体" w:hAnsi="宋体" w:cs="宋体" w:hint="eastAsia"/>
                <w:sz w:val="24"/>
              </w:rPr>
              <w:t>日以来具有类似项目业绩的，每个得</w:t>
            </w:r>
            <w:r>
              <w:rPr>
                <w:rFonts w:ascii="宋体" w:hAnsi="宋体" w:cs="宋体" w:hint="eastAsia"/>
                <w:sz w:val="24"/>
              </w:rPr>
              <w:t xml:space="preserve">3 </w:t>
            </w:r>
            <w:r>
              <w:rPr>
                <w:rFonts w:ascii="宋体" w:hAnsi="宋体" w:cs="宋体" w:hint="eastAsia"/>
                <w:sz w:val="24"/>
              </w:rPr>
              <w:t>分，最高得</w:t>
            </w:r>
            <w:r>
              <w:rPr>
                <w:rFonts w:ascii="宋体" w:hAnsi="宋体" w:cs="宋体" w:hint="eastAsia"/>
                <w:sz w:val="24"/>
              </w:rPr>
              <w:t>15</w:t>
            </w:r>
            <w:r>
              <w:rPr>
                <w:rFonts w:ascii="宋体" w:hAnsi="宋体" w:cs="宋体" w:hint="eastAsia"/>
                <w:sz w:val="24"/>
              </w:rPr>
              <w:t>分。（提供成交通知书和合同扫描件并加盖公章）</w:t>
            </w:r>
          </w:p>
        </w:tc>
        <w:tc>
          <w:tcPr>
            <w:tcW w:w="1404" w:type="dxa"/>
            <w:vAlign w:val="center"/>
          </w:tcPr>
          <w:p w:rsidR="00D64A71" w:rsidRDefault="0055774D">
            <w:pPr>
              <w:spacing w:line="320" w:lineRule="exact"/>
              <w:rPr>
                <w:rFonts w:ascii="宋体" w:hAnsi="宋体" w:cs="方正仿宋_GBK"/>
                <w:sz w:val="24"/>
                <w:szCs w:val="24"/>
              </w:rPr>
            </w:pPr>
            <w:r>
              <w:rPr>
                <w:rFonts w:ascii="宋体" w:hAnsi="宋体" w:cs="宋体" w:hint="eastAsia"/>
                <w:sz w:val="24"/>
                <w:szCs w:val="24"/>
              </w:rPr>
              <w:t>提供合同或其他有效证明文件扫描件，原件备查。</w:t>
            </w:r>
          </w:p>
        </w:tc>
      </w:tr>
      <w:tr w:rsidR="00D64A71">
        <w:trPr>
          <w:trHeight w:val="2355"/>
        </w:trPr>
        <w:tc>
          <w:tcPr>
            <w:tcW w:w="705" w:type="dxa"/>
            <w:vAlign w:val="center"/>
          </w:tcPr>
          <w:p w:rsidR="00D64A71" w:rsidRDefault="0055774D">
            <w:pPr>
              <w:spacing w:line="320" w:lineRule="exact"/>
              <w:jc w:val="center"/>
              <w:rPr>
                <w:rFonts w:ascii="宋体" w:hAnsi="宋体" w:cs="方正仿宋_GBK"/>
                <w:sz w:val="24"/>
                <w:szCs w:val="24"/>
              </w:rPr>
            </w:pPr>
            <w:r>
              <w:rPr>
                <w:rFonts w:ascii="宋体" w:hAnsi="宋体" w:cs="方正仿宋_GBK" w:hint="eastAsia"/>
                <w:sz w:val="24"/>
                <w:szCs w:val="24"/>
              </w:rPr>
              <w:t>4</w:t>
            </w:r>
          </w:p>
        </w:tc>
        <w:tc>
          <w:tcPr>
            <w:tcW w:w="1269" w:type="dxa"/>
            <w:vAlign w:val="center"/>
          </w:tcPr>
          <w:p w:rsidR="00D64A71" w:rsidRDefault="0055774D">
            <w:pPr>
              <w:spacing w:line="320" w:lineRule="exact"/>
              <w:jc w:val="center"/>
              <w:rPr>
                <w:rFonts w:ascii="宋体" w:hAnsi="宋体" w:cs="方正仿宋_GBK"/>
                <w:sz w:val="24"/>
                <w:szCs w:val="24"/>
              </w:rPr>
            </w:pPr>
            <w:r>
              <w:rPr>
                <w:rFonts w:ascii="宋体" w:hAnsi="宋体" w:cs="方正仿宋_GBK" w:hint="eastAsia"/>
                <w:sz w:val="24"/>
                <w:szCs w:val="24"/>
              </w:rPr>
              <w:t>人员配备</w:t>
            </w:r>
          </w:p>
        </w:tc>
        <w:tc>
          <w:tcPr>
            <w:tcW w:w="955" w:type="dxa"/>
            <w:vAlign w:val="center"/>
          </w:tcPr>
          <w:p w:rsidR="00D64A71" w:rsidRDefault="0055774D">
            <w:pPr>
              <w:widowControl/>
              <w:spacing w:line="300" w:lineRule="exact"/>
              <w:jc w:val="center"/>
              <w:outlineLvl w:val="2"/>
              <w:rPr>
                <w:rFonts w:ascii="宋体" w:hAnsi="宋体" w:cs="宋体"/>
                <w:sz w:val="24"/>
                <w:szCs w:val="24"/>
              </w:rPr>
            </w:pPr>
            <w:r>
              <w:rPr>
                <w:rFonts w:ascii="宋体" w:hAnsi="宋体" w:cs="宋体" w:hint="eastAsia"/>
                <w:sz w:val="24"/>
                <w:szCs w:val="24"/>
              </w:rPr>
              <w:t>10</w:t>
            </w:r>
          </w:p>
        </w:tc>
        <w:tc>
          <w:tcPr>
            <w:tcW w:w="5997" w:type="dxa"/>
            <w:vAlign w:val="center"/>
          </w:tcPr>
          <w:p w:rsidR="00D64A71" w:rsidRDefault="0055774D">
            <w:pPr>
              <w:widowControl/>
              <w:spacing w:line="300" w:lineRule="exact"/>
              <w:outlineLvl w:val="2"/>
              <w:rPr>
                <w:sz w:val="24"/>
                <w:szCs w:val="24"/>
              </w:rPr>
            </w:pPr>
            <w:r>
              <w:rPr>
                <w:rFonts w:ascii="宋体" w:hAnsi="宋体" w:cs="宋体" w:hint="eastAsia"/>
                <w:sz w:val="24"/>
              </w:rPr>
              <w:t>投标人拟派本项目的项目负责人同时具有测绘和林业类专业中级及以上职称得</w:t>
            </w:r>
            <w:r>
              <w:rPr>
                <w:rFonts w:ascii="宋体" w:hAnsi="宋体" w:cs="宋体" w:hint="eastAsia"/>
                <w:sz w:val="24"/>
              </w:rPr>
              <w:t>4</w:t>
            </w:r>
            <w:r>
              <w:rPr>
                <w:rFonts w:ascii="宋体" w:hAnsi="宋体" w:cs="宋体" w:hint="eastAsia"/>
                <w:sz w:val="24"/>
              </w:rPr>
              <w:t>分；项目组成员中（除项目负责人外）具有林业类专业职称的每提供</w:t>
            </w:r>
            <w:r>
              <w:rPr>
                <w:rFonts w:ascii="宋体" w:hAnsi="宋体" w:cs="宋体" w:hint="eastAsia"/>
                <w:sz w:val="24"/>
              </w:rPr>
              <w:t xml:space="preserve"> 1 </w:t>
            </w:r>
            <w:r>
              <w:rPr>
                <w:rFonts w:ascii="宋体" w:hAnsi="宋体" w:cs="宋体" w:hint="eastAsia"/>
                <w:sz w:val="24"/>
              </w:rPr>
              <w:t>个得</w:t>
            </w:r>
            <w:r>
              <w:rPr>
                <w:rFonts w:ascii="宋体" w:hAnsi="宋体" w:cs="宋体" w:hint="eastAsia"/>
                <w:sz w:val="24"/>
              </w:rPr>
              <w:t xml:space="preserve"> 2 </w:t>
            </w:r>
            <w:r>
              <w:rPr>
                <w:rFonts w:ascii="宋体" w:hAnsi="宋体" w:cs="宋体" w:hint="eastAsia"/>
                <w:sz w:val="24"/>
              </w:rPr>
              <w:t>分，最高得</w:t>
            </w:r>
            <w:r>
              <w:rPr>
                <w:rFonts w:ascii="宋体" w:hAnsi="宋体" w:cs="宋体" w:hint="eastAsia"/>
                <w:sz w:val="24"/>
              </w:rPr>
              <w:t xml:space="preserve"> 6 </w:t>
            </w:r>
            <w:r>
              <w:rPr>
                <w:rFonts w:ascii="宋体" w:hAnsi="宋体" w:cs="宋体" w:hint="eastAsia"/>
                <w:sz w:val="24"/>
              </w:rPr>
              <w:t>分，须提供职称证书及在本单位缴纳近</w:t>
            </w:r>
            <w:r>
              <w:rPr>
                <w:rFonts w:ascii="宋体" w:hAnsi="宋体" w:cs="宋体" w:hint="eastAsia"/>
                <w:sz w:val="24"/>
              </w:rPr>
              <w:t xml:space="preserve"> 3 </w:t>
            </w:r>
            <w:r>
              <w:rPr>
                <w:rFonts w:ascii="宋体" w:hAnsi="宋体" w:cs="宋体" w:hint="eastAsia"/>
                <w:sz w:val="24"/>
              </w:rPr>
              <w:t>个月的社保证明；</w:t>
            </w:r>
          </w:p>
        </w:tc>
        <w:tc>
          <w:tcPr>
            <w:tcW w:w="1404" w:type="dxa"/>
            <w:vAlign w:val="center"/>
          </w:tcPr>
          <w:p w:rsidR="00D64A71" w:rsidRDefault="00D64A71">
            <w:pPr>
              <w:spacing w:line="320" w:lineRule="exact"/>
              <w:rPr>
                <w:rFonts w:ascii="宋体" w:hAnsi="宋体" w:cs="宋体"/>
                <w:sz w:val="24"/>
                <w:szCs w:val="24"/>
              </w:rPr>
            </w:pPr>
          </w:p>
        </w:tc>
      </w:tr>
    </w:tbl>
    <w:p w:rsidR="00D64A71" w:rsidRDefault="00D64A71">
      <w:pPr>
        <w:spacing w:line="312" w:lineRule="auto"/>
        <w:ind w:firstLineChars="200" w:firstLine="480"/>
        <w:rPr>
          <w:rFonts w:ascii="宋体" w:hAnsi="宋体" w:cs="宋体"/>
          <w:sz w:val="24"/>
          <w:szCs w:val="24"/>
        </w:rPr>
      </w:pPr>
    </w:p>
    <w:p w:rsidR="00D64A71" w:rsidRDefault="0055774D">
      <w:pPr>
        <w:rPr>
          <w:rFonts w:ascii="宋体" w:hAnsi="宋体" w:cs="宋体"/>
          <w:sz w:val="24"/>
          <w:szCs w:val="24"/>
        </w:rPr>
      </w:pPr>
      <w:r>
        <w:rPr>
          <w:rFonts w:ascii="宋体" w:hAnsi="宋体" w:cs="宋体" w:hint="eastAsia"/>
          <w:sz w:val="24"/>
          <w:szCs w:val="24"/>
        </w:rPr>
        <w:br w:type="page"/>
      </w:r>
    </w:p>
    <w:p w:rsidR="00D64A71" w:rsidRDefault="0055774D">
      <w:pPr>
        <w:spacing w:line="312" w:lineRule="auto"/>
        <w:jc w:val="center"/>
        <w:rPr>
          <w:rFonts w:ascii="宋体" w:hAnsi="宋体" w:cs="宋体"/>
          <w:b/>
          <w:szCs w:val="28"/>
        </w:rPr>
      </w:pPr>
      <w:r>
        <w:rPr>
          <w:rFonts w:ascii="宋体" w:hAnsi="宋体" w:cs="宋体" w:hint="eastAsia"/>
          <w:b/>
          <w:szCs w:val="28"/>
        </w:rPr>
        <w:lastRenderedPageBreak/>
        <w:t>供应商编制响应文件要求</w:t>
      </w:r>
    </w:p>
    <w:p w:rsidR="00D64A71" w:rsidRDefault="0055774D">
      <w:pPr>
        <w:rPr>
          <w:rFonts w:hAnsi="宋体" w:cs="宋体"/>
        </w:rPr>
      </w:pPr>
      <w:r>
        <w:rPr>
          <w:rFonts w:hAnsi="宋体" w:cs="宋体" w:hint="eastAsia"/>
          <w:b/>
          <w:bCs/>
        </w:rPr>
        <w:t xml:space="preserve">   </w:t>
      </w:r>
    </w:p>
    <w:p w:rsidR="00D64A71" w:rsidRDefault="0055774D">
      <w:pPr>
        <w:spacing w:line="440" w:lineRule="exact"/>
        <w:jc w:val="right"/>
        <w:rPr>
          <w:rFonts w:ascii="宋体" w:hAnsi="宋体" w:cs="宋体"/>
        </w:rPr>
      </w:pPr>
      <w:r>
        <w:rPr>
          <w:rFonts w:ascii="宋体" w:hAnsi="宋体" w:cs="宋体" w:hint="eastAsia"/>
        </w:rPr>
        <w:t xml:space="preserve">                                                                       </w:t>
      </w:r>
      <w:r>
        <w:rPr>
          <w:rFonts w:ascii="宋体" w:hAnsi="宋体" w:cs="宋体" w:hint="eastAsia"/>
        </w:rPr>
        <w:t>正本或副本</w:t>
      </w:r>
    </w:p>
    <w:p w:rsidR="00D64A71" w:rsidRDefault="00D64A71">
      <w:pPr>
        <w:spacing w:line="440" w:lineRule="exact"/>
        <w:rPr>
          <w:rFonts w:ascii="宋体" w:hAnsi="宋体" w:cs="宋体"/>
        </w:rPr>
      </w:pPr>
    </w:p>
    <w:p w:rsidR="00D64A71" w:rsidRDefault="00D64A71">
      <w:pPr>
        <w:pStyle w:val="20"/>
      </w:pPr>
    </w:p>
    <w:p w:rsidR="00D64A71" w:rsidRDefault="0055774D">
      <w:pPr>
        <w:spacing w:line="360" w:lineRule="auto"/>
        <w:jc w:val="center"/>
        <w:rPr>
          <w:rFonts w:ascii="宋体" w:hAnsi="宋体" w:cs="宋体"/>
          <w:b/>
          <w:sz w:val="32"/>
          <w:szCs w:val="32"/>
          <w:u w:val="single"/>
        </w:rPr>
      </w:pPr>
      <w:r>
        <w:rPr>
          <w:rFonts w:ascii="宋体" w:hAnsi="宋体" w:cs="宋体" w:hint="eastAsia"/>
          <w:b/>
          <w:sz w:val="32"/>
          <w:szCs w:val="32"/>
          <w:u w:val="single"/>
        </w:rPr>
        <w:t xml:space="preserve">                    </w:t>
      </w:r>
      <w:r>
        <w:rPr>
          <w:rFonts w:ascii="宋体" w:hAnsi="宋体" w:cs="宋体" w:hint="eastAsia"/>
          <w:b/>
          <w:sz w:val="32"/>
          <w:szCs w:val="32"/>
        </w:rPr>
        <w:t>（项目名称）</w:t>
      </w:r>
    </w:p>
    <w:p w:rsidR="00D64A71" w:rsidRDefault="00D64A71">
      <w:pPr>
        <w:pStyle w:val="10"/>
        <w:ind w:firstLineChars="0" w:firstLine="0"/>
      </w:pPr>
    </w:p>
    <w:p w:rsidR="00D64A71" w:rsidRDefault="00D64A71">
      <w:pPr>
        <w:spacing w:line="480" w:lineRule="exact"/>
        <w:jc w:val="center"/>
        <w:rPr>
          <w:rFonts w:ascii="宋体" w:hAnsi="宋体" w:cs="宋体"/>
          <w:b/>
          <w:sz w:val="44"/>
          <w:szCs w:val="44"/>
        </w:rPr>
      </w:pPr>
    </w:p>
    <w:p w:rsidR="00D64A71" w:rsidRDefault="00D64A71">
      <w:pPr>
        <w:spacing w:line="480" w:lineRule="exact"/>
        <w:jc w:val="center"/>
        <w:rPr>
          <w:rFonts w:ascii="宋体" w:hAnsi="宋体" w:cs="宋体"/>
          <w:b/>
          <w:sz w:val="44"/>
          <w:szCs w:val="44"/>
        </w:rPr>
      </w:pPr>
    </w:p>
    <w:p w:rsidR="00D64A71" w:rsidRDefault="00D64A71">
      <w:pPr>
        <w:spacing w:line="480" w:lineRule="exact"/>
        <w:jc w:val="center"/>
        <w:rPr>
          <w:rFonts w:ascii="宋体" w:hAnsi="宋体" w:cs="宋体"/>
          <w:b/>
          <w:sz w:val="44"/>
          <w:szCs w:val="44"/>
        </w:rPr>
      </w:pPr>
    </w:p>
    <w:p w:rsidR="00D64A71" w:rsidRDefault="00D64A71">
      <w:pPr>
        <w:spacing w:line="480" w:lineRule="exact"/>
        <w:jc w:val="center"/>
        <w:rPr>
          <w:rFonts w:ascii="宋体" w:hAnsi="宋体" w:cs="宋体"/>
          <w:b/>
          <w:sz w:val="44"/>
          <w:szCs w:val="44"/>
        </w:rPr>
      </w:pPr>
    </w:p>
    <w:p w:rsidR="00D64A71" w:rsidRDefault="0055774D">
      <w:pPr>
        <w:spacing w:line="480" w:lineRule="exact"/>
        <w:jc w:val="center"/>
        <w:rPr>
          <w:rFonts w:ascii="宋体" w:cs="宋体"/>
          <w:b/>
          <w:sz w:val="44"/>
          <w:szCs w:val="44"/>
        </w:rPr>
      </w:pPr>
      <w:r>
        <w:rPr>
          <w:rFonts w:ascii="宋体" w:hAnsi="宋体" w:cs="宋体" w:hint="eastAsia"/>
          <w:b/>
          <w:sz w:val="44"/>
          <w:szCs w:val="44"/>
        </w:rPr>
        <w:t>响</w:t>
      </w:r>
      <w:r>
        <w:rPr>
          <w:rFonts w:ascii="宋体" w:hAnsi="宋体" w:cs="宋体"/>
          <w:b/>
          <w:sz w:val="44"/>
          <w:szCs w:val="44"/>
        </w:rPr>
        <w:t xml:space="preserve"> </w:t>
      </w:r>
      <w:r>
        <w:rPr>
          <w:rFonts w:ascii="宋体" w:hAnsi="宋体" w:cs="宋体" w:hint="eastAsia"/>
          <w:b/>
          <w:sz w:val="44"/>
          <w:szCs w:val="44"/>
        </w:rPr>
        <w:t>应</w:t>
      </w:r>
      <w:r>
        <w:rPr>
          <w:rFonts w:ascii="宋体" w:hAnsi="宋体" w:cs="宋体"/>
          <w:b/>
          <w:sz w:val="44"/>
          <w:szCs w:val="44"/>
        </w:rPr>
        <w:t xml:space="preserve"> </w:t>
      </w:r>
      <w:r>
        <w:rPr>
          <w:rFonts w:ascii="宋体" w:hAnsi="宋体" w:cs="宋体" w:hint="eastAsia"/>
          <w:b/>
          <w:sz w:val="44"/>
          <w:szCs w:val="44"/>
        </w:rPr>
        <w:t>文</w:t>
      </w:r>
      <w:r>
        <w:rPr>
          <w:rFonts w:ascii="宋体" w:hAnsi="宋体" w:cs="宋体"/>
          <w:b/>
          <w:sz w:val="44"/>
          <w:szCs w:val="44"/>
        </w:rPr>
        <w:t xml:space="preserve"> </w:t>
      </w:r>
      <w:r>
        <w:rPr>
          <w:rFonts w:ascii="宋体" w:hAnsi="宋体" w:cs="宋体" w:hint="eastAsia"/>
          <w:b/>
          <w:sz w:val="44"/>
          <w:szCs w:val="44"/>
        </w:rPr>
        <w:t>件</w:t>
      </w:r>
    </w:p>
    <w:p w:rsidR="00D64A71" w:rsidRDefault="00D64A71">
      <w:pPr>
        <w:spacing w:line="360" w:lineRule="auto"/>
        <w:ind w:firstLineChars="200" w:firstLine="560"/>
        <w:rPr>
          <w:rFonts w:ascii="宋体" w:hAnsi="宋体" w:cs="宋体"/>
          <w:szCs w:val="21"/>
        </w:rPr>
      </w:pPr>
    </w:p>
    <w:p w:rsidR="00D64A71" w:rsidRDefault="00D64A71">
      <w:pPr>
        <w:spacing w:line="360" w:lineRule="auto"/>
        <w:ind w:firstLineChars="1600" w:firstLine="3855"/>
        <w:rPr>
          <w:rFonts w:ascii="宋体" w:hAnsi="宋体" w:cs="宋体"/>
          <w:b/>
          <w:kern w:val="0"/>
          <w:sz w:val="24"/>
        </w:rPr>
      </w:pPr>
    </w:p>
    <w:p w:rsidR="00D64A71" w:rsidRDefault="00D64A71">
      <w:pPr>
        <w:spacing w:line="360" w:lineRule="auto"/>
        <w:ind w:firstLineChars="200" w:firstLine="560"/>
        <w:rPr>
          <w:rFonts w:ascii="宋体" w:hAnsi="宋体" w:cs="宋体"/>
          <w:szCs w:val="21"/>
        </w:rPr>
      </w:pPr>
    </w:p>
    <w:p w:rsidR="00D64A71" w:rsidRDefault="00D64A71">
      <w:pPr>
        <w:spacing w:line="360" w:lineRule="auto"/>
        <w:ind w:firstLineChars="200" w:firstLine="560"/>
        <w:rPr>
          <w:rFonts w:ascii="宋体" w:hAnsi="宋体" w:cs="宋体"/>
          <w:szCs w:val="21"/>
        </w:rPr>
      </w:pPr>
    </w:p>
    <w:p w:rsidR="00D64A71" w:rsidRDefault="00D64A71">
      <w:pPr>
        <w:spacing w:line="360" w:lineRule="auto"/>
        <w:ind w:firstLineChars="200" w:firstLine="560"/>
        <w:rPr>
          <w:rFonts w:ascii="宋体" w:hAnsi="宋体" w:cs="宋体"/>
          <w:szCs w:val="21"/>
        </w:rPr>
      </w:pPr>
    </w:p>
    <w:p w:rsidR="00D64A71" w:rsidRDefault="00D64A71">
      <w:pPr>
        <w:spacing w:line="360" w:lineRule="auto"/>
        <w:ind w:firstLineChars="200" w:firstLine="560"/>
        <w:rPr>
          <w:rFonts w:ascii="宋体" w:hAnsi="宋体" w:cs="宋体"/>
          <w:szCs w:val="21"/>
        </w:rPr>
      </w:pPr>
    </w:p>
    <w:p w:rsidR="00D64A71" w:rsidRDefault="0055774D">
      <w:pPr>
        <w:spacing w:line="360" w:lineRule="auto"/>
        <w:rPr>
          <w:rFonts w:ascii="宋体" w:hAnsi="宋体" w:cs="宋体"/>
          <w:szCs w:val="21"/>
        </w:rPr>
      </w:pPr>
      <w:r>
        <w:rPr>
          <w:rFonts w:ascii="宋体" w:hAnsi="宋体" w:cs="宋体" w:hint="eastAsia"/>
          <w:szCs w:val="21"/>
        </w:rPr>
        <w:t xml:space="preserve"> </w:t>
      </w:r>
    </w:p>
    <w:p w:rsidR="00D64A71" w:rsidRDefault="0055774D">
      <w:pPr>
        <w:spacing w:line="480" w:lineRule="exact"/>
        <w:jc w:val="center"/>
        <w:rPr>
          <w:rFonts w:ascii="宋体" w:cs="宋体"/>
          <w:bCs/>
          <w:szCs w:val="28"/>
        </w:rPr>
      </w:pPr>
      <w:r>
        <w:rPr>
          <w:rFonts w:ascii="宋体" w:hAnsi="宋体" w:cs="宋体" w:hint="eastAsia"/>
          <w:bCs/>
          <w:szCs w:val="28"/>
        </w:rPr>
        <w:t xml:space="preserve">        </w:t>
      </w:r>
      <w:r>
        <w:rPr>
          <w:rFonts w:ascii="宋体" w:hAnsi="宋体" w:cs="宋体" w:hint="eastAsia"/>
          <w:bCs/>
          <w:szCs w:val="28"/>
        </w:rPr>
        <w:t>供应商名称：</w:t>
      </w:r>
      <w:r>
        <w:rPr>
          <w:rFonts w:ascii="宋体" w:hAnsi="宋体" w:cs="宋体"/>
          <w:bCs/>
          <w:szCs w:val="28"/>
          <w:u w:val="single"/>
        </w:rPr>
        <w:t xml:space="preserve"> </w:t>
      </w:r>
      <w:r>
        <w:rPr>
          <w:rFonts w:ascii="宋体" w:hAnsi="宋体" w:cs="宋体" w:hint="eastAsia"/>
          <w:bCs/>
          <w:szCs w:val="28"/>
          <w:u w:val="single"/>
        </w:rPr>
        <w:t xml:space="preserve">                 </w:t>
      </w:r>
      <w:r>
        <w:rPr>
          <w:rFonts w:ascii="宋体" w:hAnsi="宋体" w:cs="宋体" w:hint="eastAsia"/>
          <w:bCs/>
          <w:szCs w:val="28"/>
        </w:rPr>
        <w:t>（盖章）</w:t>
      </w:r>
    </w:p>
    <w:p w:rsidR="00D64A71" w:rsidRDefault="0055774D">
      <w:pPr>
        <w:spacing w:line="480" w:lineRule="exact"/>
        <w:ind w:firstLineChars="497" w:firstLine="1392"/>
        <w:jc w:val="center"/>
        <w:rPr>
          <w:rFonts w:ascii="宋体" w:hAnsi="宋体" w:cs="宋体"/>
          <w:bCs/>
          <w:szCs w:val="28"/>
        </w:rPr>
      </w:pPr>
      <w:r>
        <w:rPr>
          <w:rFonts w:ascii="宋体" w:hAnsi="宋体" w:cs="宋体" w:hint="eastAsia"/>
          <w:bCs/>
          <w:szCs w:val="28"/>
        </w:rPr>
        <w:t xml:space="preserve">   </w:t>
      </w:r>
    </w:p>
    <w:p w:rsidR="00D64A71" w:rsidRDefault="0055774D">
      <w:pPr>
        <w:spacing w:line="480" w:lineRule="exact"/>
        <w:ind w:firstLineChars="497" w:firstLine="1392"/>
        <w:jc w:val="center"/>
        <w:rPr>
          <w:rFonts w:ascii="宋体" w:cs="宋体"/>
          <w:bCs/>
          <w:szCs w:val="28"/>
          <w:u w:val="single"/>
        </w:rPr>
      </w:pPr>
      <w:r>
        <w:rPr>
          <w:rFonts w:ascii="宋体" w:hAnsi="宋体" w:cs="宋体" w:hint="eastAsia"/>
          <w:bCs/>
          <w:szCs w:val="28"/>
        </w:rPr>
        <w:t xml:space="preserve">    </w:t>
      </w:r>
      <w:r>
        <w:rPr>
          <w:rFonts w:ascii="宋体" w:hAnsi="宋体" w:cs="宋体" w:hint="eastAsia"/>
          <w:bCs/>
          <w:szCs w:val="28"/>
        </w:rPr>
        <w:t>法定代表人或授权委托人：</w:t>
      </w:r>
      <w:r>
        <w:rPr>
          <w:rFonts w:ascii="宋体" w:hAnsi="宋体" w:cs="宋体" w:hint="eastAsia"/>
          <w:bCs/>
          <w:szCs w:val="28"/>
          <w:u w:val="single"/>
        </w:rPr>
        <w:t xml:space="preserve">      </w:t>
      </w:r>
      <w:r>
        <w:rPr>
          <w:rFonts w:ascii="宋体" w:hAnsi="宋体" w:cs="宋体" w:hint="eastAsia"/>
          <w:bCs/>
          <w:szCs w:val="28"/>
        </w:rPr>
        <w:t>（签字或盖章）</w:t>
      </w:r>
    </w:p>
    <w:p w:rsidR="00D64A71" w:rsidRDefault="00D64A71">
      <w:pPr>
        <w:spacing w:line="480" w:lineRule="exact"/>
        <w:ind w:firstLineChars="1100" w:firstLine="3080"/>
        <w:rPr>
          <w:rFonts w:ascii="宋体" w:hAnsi="宋体" w:cs="宋体"/>
          <w:bCs/>
          <w:szCs w:val="28"/>
        </w:rPr>
      </w:pPr>
    </w:p>
    <w:p w:rsidR="00D64A71" w:rsidRDefault="0055774D">
      <w:pPr>
        <w:spacing w:line="480" w:lineRule="exact"/>
        <w:ind w:firstLineChars="1000" w:firstLine="2800"/>
        <w:rPr>
          <w:rFonts w:ascii="宋体" w:cs="宋体"/>
          <w:bCs/>
          <w:sz w:val="32"/>
          <w:szCs w:val="32"/>
        </w:rPr>
      </w:pPr>
      <w:r>
        <w:rPr>
          <w:rFonts w:ascii="宋体" w:hAnsi="宋体" w:cs="宋体" w:hint="eastAsia"/>
          <w:bCs/>
          <w:szCs w:val="28"/>
        </w:rPr>
        <w:t>日期：</w:t>
      </w:r>
      <w:r>
        <w:rPr>
          <w:rFonts w:ascii="宋体" w:hAnsi="宋体" w:cs="宋体" w:hint="eastAsia"/>
          <w:bCs/>
          <w:szCs w:val="28"/>
        </w:rPr>
        <w:t xml:space="preserve">    </w:t>
      </w:r>
      <w:r>
        <w:rPr>
          <w:rFonts w:ascii="宋体" w:hAnsi="宋体" w:cs="宋体" w:hint="eastAsia"/>
          <w:bCs/>
          <w:szCs w:val="28"/>
        </w:rPr>
        <w:t>年</w:t>
      </w:r>
      <w:r>
        <w:rPr>
          <w:rFonts w:ascii="宋体" w:hAnsi="宋体" w:cs="宋体"/>
          <w:bCs/>
          <w:szCs w:val="28"/>
        </w:rPr>
        <w:t xml:space="preserve">  </w:t>
      </w:r>
      <w:r>
        <w:rPr>
          <w:rFonts w:ascii="宋体" w:hAnsi="宋体" w:cs="宋体" w:hint="eastAsia"/>
          <w:bCs/>
          <w:szCs w:val="28"/>
        </w:rPr>
        <w:t xml:space="preserve"> </w:t>
      </w:r>
      <w:r>
        <w:rPr>
          <w:rFonts w:ascii="宋体" w:hAnsi="宋体" w:cs="宋体"/>
          <w:bCs/>
          <w:szCs w:val="28"/>
        </w:rPr>
        <w:t xml:space="preserve"> </w:t>
      </w:r>
      <w:r>
        <w:rPr>
          <w:rFonts w:ascii="宋体" w:hAnsi="宋体" w:cs="宋体" w:hint="eastAsia"/>
          <w:bCs/>
          <w:szCs w:val="28"/>
        </w:rPr>
        <w:t>月</w:t>
      </w:r>
      <w:r>
        <w:rPr>
          <w:rFonts w:ascii="宋体" w:hAnsi="宋体" w:cs="宋体"/>
          <w:bCs/>
          <w:szCs w:val="28"/>
        </w:rPr>
        <w:t xml:space="preserve"> </w:t>
      </w:r>
      <w:r>
        <w:rPr>
          <w:rFonts w:ascii="宋体" w:hAnsi="宋体" w:cs="宋体" w:hint="eastAsia"/>
          <w:bCs/>
          <w:szCs w:val="28"/>
        </w:rPr>
        <w:t xml:space="preserve"> </w:t>
      </w:r>
      <w:r>
        <w:rPr>
          <w:rFonts w:ascii="宋体" w:hAnsi="宋体" w:cs="宋体"/>
          <w:bCs/>
          <w:szCs w:val="28"/>
        </w:rPr>
        <w:t xml:space="preserve">  </w:t>
      </w:r>
      <w:r>
        <w:rPr>
          <w:rFonts w:ascii="宋体" w:hAnsi="宋体" w:cs="宋体" w:hint="eastAsia"/>
          <w:bCs/>
          <w:szCs w:val="28"/>
        </w:rPr>
        <w:t>日</w:t>
      </w:r>
    </w:p>
    <w:p w:rsidR="00D64A71" w:rsidRDefault="00D64A71">
      <w:pPr>
        <w:jc w:val="center"/>
        <w:rPr>
          <w:rFonts w:ascii="宋体" w:hAnsi="宋体" w:cs="宋体"/>
          <w:b/>
          <w:sz w:val="24"/>
          <w:szCs w:val="24"/>
        </w:rPr>
      </w:pPr>
    </w:p>
    <w:p w:rsidR="00D64A71" w:rsidRDefault="0055774D">
      <w:pPr>
        <w:rPr>
          <w:rFonts w:ascii="宋体" w:hAnsi="宋体" w:cs="宋体"/>
          <w:b/>
          <w:sz w:val="24"/>
          <w:szCs w:val="24"/>
        </w:rPr>
      </w:pPr>
      <w:r>
        <w:rPr>
          <w:rFonts w:ascii="宋体" w:hAnsi="宋体" w:cs="宋体" w:hint="eastAsia"/>
          <w:b/>
          <w:sz w:val="24"/>
          <w:szCs w:val="24"/>
        </w:rPr>
        <w:br w:type="page"/>
      </w:r>
    </w:p>
    <w:p w:rsidR="00D64A71" w:rsidRDefault="0055774D">
      <w:pPr>
        <w:spacing w:line="312" w:lineRule="auto"/>
        <w:rPr>
          <w:rFonts w:ascii="宋体" w:hAnsi="宋体" w:cs="宋体"/>
          <w:b/>
          <w:sz w:val="24"/>
          <w:szCs w:val="24"/>
        </w:rPr>
      </w:pPr>
      <w:r>
        <w:rPr>
          <w:rFonts w:ascii="宋体" w:hAnsi="宋体" w:cs="宋体" w:hint="eastAsia"/>
          <w:b/>
          <w:sz w:val="24"/>
          <w:szCs w:val="24"/>
        </w:rPr>
        <w:lastRenderedPageBreak/>
        <w:t>一、</w:t>
      </w:r>
      <w:r>
        <w:rPr>
          <w:rFonts w:ascii="宋体" w:hAnsi="宋体" w:cs="宋体" w:hint="eastAsia"/>
          <w:b/>
          <w:sz w:val="24"/>
          <w:szCs w:val="24"/>
        </w:rPr>
        <w:t>报价</w:t>
      </w:r>
    </w:p>
    <w:p w:rsidR="00D64A71" w:rsidRDefault="0055774D">
      <w:pPr>
        <w:tabs>
          <w:tab w:val="left" w:pos="6300"/>
        </w:tabs>
        <w:snapToGrid w:val="0"/>
        <w:spacing w:line="312" w:lineRule="auto"/>
        <w:ind w:firstLineChars="200" w:firstLine="480"/>
        <w:rPr>
          <w:rFonts w:ascii="宋体" w:hAnsi="宋体" w:cs="宋体"/>
          <w:bCs/>
          <w:sz w:val="24"/>
          <w:szCs w:val="24"/>
        </w:rPr>
      </w:pPr>
      <w:r>
        <w:rPr>
          <w:rFonts w:ascii="宋体" w:hAnsi="宋体" w:cs="宋体" w:hint="eastAsia"/>
          <w:bCs/>
          <w:sz w:val="24"/>
          <w:szCs w:val="24"/>
        </w:rPr>
        <w:t>（一）报价函</w:t>
      </w:r>
    </w:p>
    <w:p w:rsidR="00D64A71" w:rsidRDefault="0055774D">
      <w:pPr>
        <w:tabs>
          <w:tab w:val="left" w:pos="6300"/>
        </w:tabs>
        <w:snapToGrid w:val="0"/>
        <w:spacing w:line="360" w:lineRule="auto"/>
        <w:jc w:val="center"/>
        <w:outlineLvl w:val="0"/>
        <w:rPr>
          <w:rFonts w:ascii="宋体" w:hAnsi="宋体" w:cs="宋体"/>
          <w:b/>
          <w:szCs w:val="28"/>
        </w:rPr>
      </w:pPr>
      <w:r>
        <w:rPr>
          <w:rFonts w:ascii="宋体" w:hAnsi="宋体" w:cs="宋体" w:hint="eastAsia"/>
          <w:b/>
          <w:szCs w:val="28"/>
        </w:rPr>
        <w:t>报价函</w:t>
      </w:r>
    </w:p>
    <w:p w:rsidR="00D64A71" w:rsidRDefault="0055774D">
      <w:pPr>
        <w:tabs>
          <w:tab w:val="left" w:pos="6300"/>
        </w:tabs>
        <w:snapToGrid w:val="0"/>
        <w:spacing w:line="360" w:lineRule="auto"/>
        <w:rPr>
          <w:rFonts w:ascii="宋体" w:hAnsi="宋体" w:cs="宋体"/>
          <w:sz w:val="24"/>
          <w:szCs w:val="24"/>
        </w:rPr>
      </w:pPr>
      <w:r>
        <w:rPr>
          <w:rFonts w:ascii="宋体" w:hAnsi="宋体" w:cs="宋体" w:hint="eastAsia"/>
          <w:sz w:val="24"/>
          <w:szCs w:val="24"/>
          <w:u w:val="single"/>
        </w:rPr>
        <w:t>（采购人名称）</w:t>
      </w:r>
      <w:r>
        <w:rPr>
          <w:rFonts w:ascii="宋体" w:hAnsi="宋体" w:cs="宋体" w:hint="eastAsia"/>
          <w:sz w:val="24"/>
          <w:szCs w:val="24"/>
        </w:rPr>
        <w:t>：</w:t>
      </w:r>
    </w:p>
    <w:p w:rsidR="00D64A71" w:rsidRDefault="0055774D">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我方收到</w:t>
      </w:r>
      <w:r>
        <w:rPr>
          <w:rFonts w:ascii="宋体" w:hAnsi="宋体" w:cs="宋体" w:hint="eastAsia"/>
          <w:sz w:val="24"/>
          <w:szCs w:val="24"/>
        </w:rPr>
        <w:t>____________________________</w:t>
      </w:r>
      <w:r>
        <w:rPr>
          <w:rFonts w:ascii="宋体" w:hAnsi="宋体" w:cs="宋体" w:hint="eastAsia"/>
          <w:sz w:val="24"/>
          <w:szCs w:val="24"/>
        </w:rPr>
        <w:t>（项目名称）的谈判</w:t>
      </w:r>
      <w:r>
        <w:rPr>
          <w:rFonts w:ascii="宋体" w:hAnsi="宋体" w:cs="宋体"/>
          <w:sz w:val="24"/>
          <w:szCs w:val="24"/>
        </w:rPr>
        <w:t>采购</w:t>
      </w:r>
      <w:r>
        <w:rPr>
          <w:rFonts w:ascii="宋体" w:hAnsi="宋体" w:cs="宋体" w:hint="eastAsia"/>
          <w:sz w:val="24"/>
          <w:szCs w:val="24"/>
        </w:rPr>
        <w:t>文件，经详细研究，决定参加该项目的谈判。</w:t>
      </w:r>
    </w:p>
    <w:p w:rsidR="00D64A71" w:rsidRDefault="0055774D">
      <w:pPr>
        <w:tabs>
          <w:tab w:val="left" w:pos="6300"/>
        </w:tabs>
        <w:snapToGrid w:val="0"/>
        <w:spacing w:line="360" w:lineRule="auto"/>
        <w:ind w:leftChars="5" w:left="14" w:firstLineChars="191" w:firstLine="458"/>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、愿意按照谈判采购文件中的一切要求，提供本项目的技术服务，报价为人民币</w:t>
      </w:r>
      <w:r>
        <w:rPr>
          <w:rFonts w:ascii="宋体" w:hAnsi="宋体" w:cs="宋体" w:hint="eastAsia"/>
          <w:sz w:val="24"/>
          <w:szCs w:val="24"/>
          <w:u w:val="single"/>
        </w:rPr>
        <w:t>大写：</w:t>
      </w:r>
      <w:r>
        <w:rPr>
          <w:rFonts w:ascii="宋体" w:hAnsi="宋体" w:cs="宋体" w:hint="eastAsia"/>
          <w:sz w:val="24"/>
          <w:szCs w:val="24"/>
          <w:u w:val="single"/>
        </w:rPr>
        <w:t xml:space="preserve">     </w:t>
      </w:r>
      <w:r>
        <w:rPr>
          <w:rFonts w:ascii="宋体" w:hAnsi="宋体" w:cs="宋体" w:hint="eastAsia"/>
          <w:sz w:val="24"/>
          <w:szCs w:val="24"/>
          <w:u w:val="single"/>
        </w:rPr>
        <w:t>元整</w:t>
      </w:r>
      <w:r>
        <w:rPr>
          <w:rFonts w:ascii="宋体" w:hAnsi="宋体" w:cs="宋体" w:hint="eastAsia"/>
          <w:sz w:val="24"/>
          <w:szCs w:val="24"/>
        </w:rPr>
        <w:t>；人民币</w:t>
      </w:r>
      <w:r>
        <w:rPr>
          <w:rFonts w:ascii="宋体" w:hAnsi="宋体" w:cs="宋体" w:hint="eastAsia"/>
          <w:sz w:val="24"/>
          <w:szCs w:val="24"/>
          <w:u w:val="single"/>
        </w:rPr>
        <w:t>小写：</w:t>
      </w:r>
      <w:r>
        <w:rPr>
          <w:rFonts w:ascii="宋体" w:hAnsi="宋体" w:cs="宋体" w:hint="eastAsia"/>
          <w:sz w:val="24"/>
          <w:szCs w:val="24"/>
          <w:u w:val="single"/>
        </w:rPr>
        <w:t xml:space="preserve">    </w:t>
      </w:r>
      <w:r>
        <w:rPr>
          <w:rFonts w:ascii="宋体" w:hAnsi="宋体" w:cs="宋体" w:hint="eastAsia"/>
          <w:sz w:val="24"/>
          <w:szCs w:val="24"/>
          <w:u w:val="single"/>
        </w:rPr>
        <w:t>元</w:t>
      </w:r>
      <w:r>
        <w:rPr>
          <w:rFonts w:ascii="宋体" w:hAnsi="宋体" w:cs="宋体" w:hint="eastAsia"/>
          <w:sz w:val="24"/>
          <w:szCs w:val="24"/>
        </w:rPr>
        <w:t>。</w:t>
      </w:r>
    </w:p>
    <w:p w:rsidR="00D64A71" w:rsidRDefault="0055774D">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、我方现提交的响应文件为：响应文件电子文档壹份。</w:t>
      </w:r>
    </w:p>
    <w:p w:rsidR="00D64A71" w:rsidRDefault="0055774D">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、我方承诺：本次谈判的有效期为</w:t>
      </w:r>
      <w:r>
        <w:rPr>
          <w:rFonts w:ascii="宋体" w:hAnsi="宋体" w:cs="宋体" w:hint="eastAsia"/>
          <w:sz w:val="24"/>
          <w:szCs w:val="24"/>
        </w:rPr>
        <w:t>90</w:t>
      </w:r>
      <w:r>
        <w:rPr>
          <w:rFonts w:ascii="宋体" w:hAnsi="宋体" w:cs="宋体" w:hint="eastAsia"/>
          <w:sz w:val="24"/>
          <w:szCs w:val="24"/>
        </w:rPr>
        <w:t>天。</w:t>
      </w:r>
    </w:p>
    <w:p w:rsidR="00D64A71" w:rsidRDefault="0055774D">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、我方完全理解和接受贵方谈判</w:t>
      </w:r>
      <w:r>
        <w:rPr>
          <w:rFonts w:ascii="宋体" w:hAnsi="宋体" w:cs="宋体"/>
          <w:sz w:val="24"/>
          <w:szCs w:val="24"/>
        </w:rPr>
        <w:t>采购</w:t>
      </w:r>
      <w:r>
        <w:rPr>
          <w:rFonts w:ascii="宋体" w:hAnsi="宋体" w:cs="宋体" w:hint="eastAsia"/>
          <w:sz w:val="24"/>
          <w:szCs w:val="24"/>
        </w:rPr>
        <w:t>文件的一切规定和要求及评审办法。</w:t>
      </w:r>
    </w:p>
    <w:p w:rsidR="00D64A71" w:rsidRDefault="0055774D">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、在整个谈判</w:t>
      </w:r>
      <w:r>
        <w:rPr>
          <w:rFonts w:ascii="宋体" w:hAnsi="宋体" w:cs="宋体"/>
          <w:sz w:val="24"/>
          <w:szCs w:val="24"/>
        </w:rPr>
        <w:t>采购</w:t>
      </w:r>
      <w:r>
        <w:rPr>
          <w:rFonts w:ascii="宋体" w:hAnsi="宋体" w:cs="宋体" w:hint="eastAsia"/>
          <w:sz w:val="24"/>
          <w:szCs w:val="24"/>
        </w:rPr>
        <w:t>过程中，我方若有违规行为，接受按照平台相关规定给予惩罚。</w:t>
      </w:r>
    </w:p>
    <w:p w:rsidR="00D64A71" w:rsidRDefault="0055774D">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、我方若中选，将按照谈判结果签订合同，并且严格履行合同义务。本承诺函将成为合同不可分割的一部分，与合同具有同等的法律效力。</w:t>
      </w:r>
    </w:p>
    <w:p w:rsidR="00D64A71" w:rsidRDefault="0055774D">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w:t>
      </w:r>
      <w:r>
        <w:rPr>
          <w:rFonts w:ascii="宋体" w:hAnsi="宋体" w:cs="宋体" w:hint="eastAsia"/>
          <w:sz w:val="24"/>
          <w:szCs w:val="28"/>
        </w:rPr>
        <w:t>我方理解，最低报价不是成交的唯一条件。</w:t>
      </w:r>
    </w:p>
    <w:p w:rsidR="00D64A71" w:rsidRDefault="00D64A71">
      <w:pPr>
        <w:tabs>
          <w:tab w:val="left" w:pos="6300"/>
        </w:tabs>
        <w:snapToGrid w:val="0"/>
        <w:spacing w:line="360" w:lineRule="auto"/>
        <w:ind w:firstLine="570"/>
        <w:rPr>
          <w:rFonts w:ascii="宋体" w:hAnsi="宋体" w:cs="宋体"/>
          <w:sz w:val="24"/>
          <w:szCs w:val="24"/>
        </w:rPr>
      </w:pPr>
    </w:p>
    <w:p w:rsidR="00D64A71" w:rsidRDefault="00D64A71">
      <w:pPr>
        <w:tabs>
          <w:tab w:val="left" w:pos="6300"/>
        </w:tabs>
        <w:snapToGrid w:val="0"/>
        <w:spacing w:line="360" w:lineRule="auto"/>
        <w:ind w:firstLine="570"/>
        <w:rPr>
          <w:rFonts w:ascii="宋体" w:hAnsi="宋体" w:cs="宋体"/>
          <w:sz w:val="24"/>
          <w:szCs w:val="24"/>
        </w:rPr>
      </w:pPr>
    </w:p>
    <w:p w:rsidR="00D64A71" w:rsidRDefault="00D64A71">
      <w:pPr>
        <w:tabs>
          <w:tab w:val="left" w:pos="6300"/>
        </w:tabs>
        <w:snapToGrid w:val="0"/>
        <w:spacing w:line="360" w:lineRule="auto"/>
        <w:ind w:firstLine="570"/>
        <w:rPr>
          <w:rFonts w:ascii="宋体" w:hAnsi="宋体" w:cs="宋体"/>
          <w:sz w:val="24"/>
          <w:szCs w:val="24"/>
        </w:rPr>
      </w:pPr>
    </w:p>
    <w:p w:rsidR="00D64A71" w:rsidRDefault="00D64A71">
      <w:pPr>
        <w:tabs>
          <w:tab w:val="left" w:pos="6300"/>
        </w:tabs>
        <w:snapToGrid w:val="0"/>
        <w:spacing w:line="360" w:lineRule="auto"/>
        <w:ind w:firstLine="570"/>
        <w:rPr>
          <w:rFonts w:ascii="宋体" w:hAnsi="宋体" w:cs="宋体"/>
          <w:sz w:val="24"/>
          <w:szCs w:val="24"/>
        </w:rPr>
      </w:pPr>
    </w:p>
    <w:p w:rsidR="00D64A71" w:rsidRDefault="0055774D">
      <w:pPr>
        <w:tabs>
          <w:tab w:val="left" w:pos="6300"/>
        </w:tabs>
        <w:snapToGrid w:val="0"/>
        <w:spacing w:line="360" w:lineRule="auto"/>
        <w:ind w:firstLine="570"/>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供应商名称（公章）：</w:t>
      </w:r>
    </w:p>
    <w:p w:rsidR="00D64A71" w:rsidRDefault="0055774D">
      <w:pPr>
        <w:snapToGrid w:val="0"/>
        <w:spacing w:line="360" w:lineRule="auto"/>
        <w:ind w:firstLineChars="200" w:firstLine="480"/>
        <w:rPr>
          <w:rFonts w:ascii="宋体" w:hAnsi="宋体" w:cs="宋体"/>
          <w:sz w:val="24"/>
          <w:szCs w:val="24"/>
        </w:rPr>
        <w:sectPr w:rsidR="00D64A71">
          <w:footerReference w:type="default" r:id="rId8"/>
          <w:pgSz w:w="11907" w:h="16840"/>
          <w:pgMar w:top="1134" w:right="1191" w:bottom="1134" w:left="1304" w:header="851" w:footer="992" w:gutter="0"/>
          <w:pgNumType w:fmt="numberInDash" w:start="1"/>
          <w:cols w:space="720"/>
          <w:docGrid w:linePitch="380" w:charSpace="-5735"/>
        </w:sectPr>
      </w:pP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rsidR="00D64A71" w:rsidRDefault="0055774D">
      <w:pPr>
        <w:tabs>
          <w:tab w:val="left" w:pos="2895"/>
        </w:tabs>
        <w:spacing w:line="312" w:lineRule="auto"/>
        <w:ind w:firstLineChars="200" w:firstLine="480"/>
        <w:rPr>
          <w:rFonts w:ascii="宋体" w:hAnsi="宋体" w:cs="宋体"/>
          <w:sz w:val="24"/>
          <w:szCs w:val="24"/>
        </w:rPr>
      </w:pPr>
      <w:r>
        <w:rPr>
          <w:rFonts w:ascii="宋体" w:hAnsi="宋体" w:cs="宋体" w:hint="eastAsia"/>
          <w:sz w:val="24"/>
          <w:szCs w:val="24"/>
        </w:rPr>
        <w:lastRenderedPageBreak/>
        <w:t>（二）报价表</w:t>
      </w:r>
    </w:p>
    <w:p w:rsidR="00D64A71" w:rsidRDefault="0055774D">
      <w:pPr>
        <w:tabs>
          <w:tab w:val="left" w:pos="2975"/>
          <w:tab w:val="center" w:pos="4765"/>
        </w:tabs>
        <w:spacing w:line="312" w:lineRule="auto"/>
        <w:jc w:val="left"/>
        <w:rPr>
          <w:rFonts w:ascii="宋体" w:hAnsi="宋体" w:cs="宋体"/>
          <w:b/>
          <w:szCs w:val="28"/>
        </w:rPr>
      </w:pPr>
      <w:r>
        <w:rPr>
          <w:rFonts w:ascii="宋体" w:hAnsi="宋体" w:cs="宋体" w:hint="eastAsia"/>
          <w:b/>
          <w:szCs w:val="28"/>
        </w:rPr>
        <w:tab/>
      </w:r>
      <w:r>
        <w:rPr>
          <w:rFonts w:ascii="宋体" w:hAnsi="宋体" w:cs="宋体" w:hint="eastAsia"/>
          <w:b/>
          <w:szCs w:val="28"/>
        </w:rPr>
        <w:tab/>
      </w:r>
      <w:r>
        <w:rPr>
          <w:rFonts w:ascii="宋体" w:hAnsi="宋体" w:cs="宋体" w:hint="eastAsia"/>
          <w:b/>
          <w:szCs w:val="28"/>
        </w:rPr>
        <w:t>报价表</w:t>
      </w:r>
    </w:p>
    <w:tbl>
      <w:tblPr>
        <w:tblpPr w:leftFromText="180" w:rightFromText="180" w:vertAnchor="text" w:horzAnchor="page" w:tblpX="1140" w:tblpY="290"/>
        <w:tblOverlap w:val="never"/>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5"/>
        <w:gridCol w:w="8194"/>
      </w:tblGrid>
      <w:tr w:rsidR="00D64A71">
        <w:trPr>
          <w:trHeight w:val="1119"/>
        </w:trPr>
        <w:tc>
          <w:tcPr>
            <w:tcW w:w="2085" w:type="dxa"/>
            <w:vAlign w:val="center"/>
          </w:tcPr>
          <w:p w:rsidR="00D64A71" w:rsidRDefault="0055774D">
            <w:pPr>
              <w:pStyle w:val="a6"/>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项目名称</w:t>
            </w:r>
          </w:p>
        </w:tc>
        <w:tc>
          <w:tcPr>
            <w:tcW w:w="8194" w:type="dxa"/>
            <w:vAlign w:val="center"/>
          </w:tcPr>
          <w:p w:rsidR="00D64A71" w:rsidRDefault="00D64A71">
            <w:pPr>
              <w:pStyle w:val="a6"/>
              <w:spacing w:line="360" w:lineRule="auto"/>
              <w:jc w:val="center"/>
              <w:rPr>
                <w:rFonts w:ascii="宋体" w:eastAsia="宋体" w:hAnsi="宋体" w:cs="宋体"/>
                <w:kern w:val="0"/>
                <w:sz w:val="24"/>
                <w:szCs w:val="24"/>
              </w:rPr>
            </w:pPr>
          </w:p>
        </w:tc>
      </w:tr>
      <w:tr w:rsidR="00D64A71">
        <w:trPr>
          <w:trHeight w:val="1077"/>
        </w:trPr>
        <w:tc>
          <w:tcPr>
            <w:tcW w:w="2085" w:type="dxa"/>
            <w:vAlign w:val="center"/>
          </w:tcPr>
          <w:p w:rsidR="00D64A71" w:rsidRDefault="0055774D">
            <w:pPr>
              <w:pStyle w:val="a6"/>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采购人</w:t>
            </w:r>
          </w:p>
        </w:tc>
        <w:tc>
          <w:tcPr>
            <w:tcW w:w="8194" w:type="dxa"/>
            <w:vAlign w:val="center"/>
          </w:tcPr>
          <w:p w:rsidR="00D64A71" w:rsidRDefault="00D64A71">
            <w:pPr>
              <w:pStyle w:val="a6"/>
              <w:spacing w:line="360" w:lineRule="auto"/>
              <w:jc w:val="center"/>
              <w:rPr>
                <w:rFonts w:ascii="宋体" w:eastAsia="宋体" w:hAnsi="宋体" w:cs="宋体"/>
                <w:kern w:val="0"/>
                <w:sz w:val="24"/>
                <w:szCs w:val="24"/>
              </w:rPr>
            </w:pPr>
          </w:p>
        </w:tc>
      </w:tr>
      <w:tr w:rsidR="00D64A71">
        <w:trPr>
          <w:trHeight w:val="911"/>
        </w:trPr>
        <w:tc>
          <w:tcPr>
            <w:tcW w:w="2085" w:type="dxa"/>
            <w:vAlign w:val="center"/>
          </w:tcPr>
          <w:p w:rsidR="00D64A71" w:rsidRDefault="0055774D">
            <w:pPr>
              <w:pStyle w:val="a6"/>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供应商名称</w:t>
            </w:r>
          </w:p>
        </w:tc>
        <w:tc>
          <w:tcPr>
            <w:tcW w:w="8194" w:type="dxa"/>
            <w:vAlign w:val="center"/>
          </w:tcPr>
          <w:p w:rsidR="00D64A71" w:rsidRDefault="00D64A71">
            <w:pPr>
              <w:pStyle w:val="a6"/>
              <w:spacing w:line="360" w:lineRule="auto"/>
              <w:jc w:val="center"/>
              <w:rPr>
                <w:rFonts w:ascii="宋体" w:eastAsia="宋体" w:hAnsi="宋体" w:cs="宋体"/>
                <w:kern w:val="0"/>
                <w:sz w:val="24"/>
                <w:szCs w:val="24"/>
              </w:rPr>
            </w:pPr>
          </w:p>
        </w:tc>
      </w:tr>
      <w:tr w:rsidR="00D64A71">
        <w:trPr>
          <w:trHeight w:val="1534"/>
        </w:trPr>
        <w:tc>
          <w:tcPr>
            <w:tcW w:w="2085" w:type="dxa"/>
            <w:vAlign w:val="center"/>
          </w:tcPr>
          <w:p w:rsidR="00D64A71" w:rsidRDefault="0055774D">
            <w:pPr>
              <w:pStyle w:val="a6"/>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投标报价</w:t>
            </w:r>
          </w:p>
        </w:tc>
        <w:tc>
          <w:tcPr>
            <w:tcW w:w="8194" w:type="dxa"/>
            <w:vAlign w:val="center"/>
          </w:tcPr>
          <w:p w:rsidR="00D64A71" w:rsidRDefault="0055774D">
            <w:pPr>
              <w:pStyle w:val="a6"/>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大写：</w:t>
            </w:r>
          </w:p>
          <w:p w:rsidR="00D64A71" w:rsidRDefault="0055774D">
            <w:pPr>
              <w:pStyle w:val="a6"/>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小写：</w:t>
            </w:r>
          </w:p>
        </w:tc>
      </w:tr>
      <w:tr w:rsidR="00D64A71">
        <w:trPr>
          <w:trHeight w:val="1134"/>
        </w:trPr>
        <w:tc>
          <w:tcPr>
            <w:tcW w:w="2085" w:type="dxa"/>
            <w:vAlign w:val="center"/>
          </w:tcPr>
          <w:p w:rsidR="00D64A71" w:rsidRDefault="0055774D">
            <w:pPr>
              <w:spacing w:line="360" w:lineRule="auto"/>
              <w:jc w:val="center"/>
              <w:rPr>
                <w:rFonts w:ascii="宋体" w:hAnsi="宋体" w:cs="宋体"/>
                <w:kern w:val="0"/>
                <w:sz w:val="24"/>
                <w:szCs w:val="24"/>
              </w:rPr>
            </w:pPr>
            <w:r>
              <w:rPr>
                <w:rFonts w:ascii="宋体" w:hAnsi="宋体" w:cs="宋体" w:hint="eastAsia"/>
                <w:kern w:val="0"/>
                <w:sz w:val="24"/>
                <w:szCs w:val="24"/>
              </w:rPr>
              <w:t>服务期</w:t>
            </w:r>
          </w:p>
        </w:tc>
        <w:tc>
          <w:tcPr>
            <w:tcW w:w="8194" w:type="dxa"/>
            <w:vAlign w:val="center"/>
          </w:tcPr>
          <w:p w:rsidR="00D64A71" w:rsidRDefault="00D64A71">
            <w:pPr>
              <w:pStyle w:val="a6"/>
              <w:spacing w:line="360" w:lineRule="auto"/>
              <w:jc w:val="center"/>
              <w:rPr>
                <w:rFonts w:ascii="宋体" w:eastAsia="宋体" w:hAnsi="宋体" w:cs="宋体"/>
                <w:kern w:val="0"/>
                <w:sz w:val="24"/>
                <w:szCs w:val="24"/>
              </w:rPr>
            </w:pPr>
          </w:p>
        </w:tc>
      </w:tr>
      <w:tr w:rsidR="00D64A71">
        <w:trPr>
          <w:trHeight w:val="1272"/>
        </w:trPr>
        <w:tc>
          <w:tcPr>
            <w:tcW w:w="2085" w:type="dxa"/>
            <w:vAlign w:val="center"/>
          </w:tcPr>
          <w:p w:rsidR="00D64A71" w:rsidRDefault="0055774D">
            <w:pPr>
              <w:spacing w:line="360" w:lineRule="auto"/>
              <w:jc w:val="center"/>
              <w:rPr>
                <w:rFonts w:ascii="宋体" w:hAnsi="宋体" w:cs="宋体"/>
                <w:kern w:val="0"/>
                <w:sz w:val="24"/>
                <w:szCs w:val="24"/>
              </w:rPr>
            </w:pPr>
            <w:r>
              <w:rPr>
                <w:rFonts w:ascii="宋体" w:hAnsi="宋体" w:cs="宋体" w:hint="eastAsia"/>
                <w:kern w:val="0"/>
                <w:sz w:val="24"/>
                <w:szCs w:val="24"/>
              </w:rPr>
              <w:t>备注</w:t>
            </w:r>
          </w:p>
        </w:tc>
        <w:tc>
          <w:tcPr>
            <w:tcW w:w="8194" w:type="dxa"/>
            <w:vAlign w:val="center"/>
          </w:tcPr>
          <w:p w:rsidR="00D64A71" w:rsidRDefault="00D64A71">
            <w:pPr>
              <w:pStyle w:val="a6"/>
              <w:spacing w:line="360" w:lineRule="auto"/>
              <w:jc w:val="center"/>
              <w:rPr>
                <w:rFonts w:ascii="宋体" w:eastAsia="宋体" w:hAnsi="宋体" w:cs="宋体"/>
                <w:kern w:val="0"/>
                <w:sz w:val="24"/>
                <w:szCs w:val="24"/>
              </w:rPr>
            </w:pPr>
          </w:p>
        </w:tc>
      </w:tr>
    </w:tbl>
    <w:p w:rsidR="00D64A71" w:rsidRDefault="00D64A71">
      <w:pPr>
        <w:snapToGrid w:val="0"/>
        <w:spacing w:line="312" w:lineRule="auto"/>
        <w:ind w:firstLineChars="200" w:firstLine="480"/>
        <w:rPr>
          <w:rFonts w:ascii="宋体" w:hAnsi="宋体" w:cs="宋体"/>
          <w:sz w:val="24"/>
          <w:szCs w:val="28"/>
        </w:rPr>
      </w:pPr>
    </w:p>
    <w:p w:rsidR="00D64A71" w:rsidRDefault="00D64A71">
      <w:pPr>
        <w:snapToGrid w:val="0"/>
        <w:spacing w:line="312" w:lineRule="auto"/>
        <w:ind w:firstLineChars="200" w:firstLine="480"/>
        <w:rPr>
          <w:rFonts w:ascii="宋体" w:hAnsi="宋体" w:cs="宋体"/>
          <w:sz w:val="24"/>
          <w:szCs w:val="28"/>
        </w:rPr>
      </w:pPr>
    </w:p>
    <w:p w:rsidR="00D64A71" w:rsidRDefault="0055774D">
      <w:pPr>
        <w:snapToGrid w:val="0"/>
        <w:spacing w:line="312" w:lineRule="auto"/>
        <w:rPr>
          <w:rFonts w:ascii="宋体" w:hAnsi="宋体" w:cs="宋体"/>
          <w:sz w:val="24"/>
          <w:szCs w:val="28"/>
        </w:rPr>
      </w:pPr>
      <w:r>
        <w:rPr>
          <w:rFonts w:ascii="宋体" w:hAnsi="宋体" w:cs="宋体" w:hint="eastAsia"/>
          <w:sz w:val="24"/>
          <w:szCs w:val="28"/>
        </w:rPr>
        <w:t>注：本表可根据项目实际情况调整，并逐页盖章。</w:t>
      </w:r>
    </w:p>
    <w:p w:rsidR="00D64A71" w:rsidRDefault="00D64A71">
      <w:pPr>
        <w:pStyle w:val="1"/>
        <w:spacing w:line="312" w:lineRule="auto"/>
        <w:ind w:firstLine="480"/>
        <w:rPr>
          <w:rFonts w:ascii="宋体" w:hAnsi="宋体" w:cs="宋体"/>
          <w:sz w:val="24"/>
          <w:szCs w:val="24"/>
        </w:rPr>
      </w:pPr>
    </w:p>
    <w:p w:rsidR="00D64A71" w:rsidRDefault="0055774D">
      <w:pPr>
        <w:pStyle w:val="1"/>
        <w:spacing w:line="312" w:lineRule="auto"/>
        <w:ind w:firstLine="480"/>
        <w:rPr>
          <w:rFonts w:ascii="宋体" w:hAnsi="宋体" w:cs="宋体"/>
        </w:rPr>
      </w:pPr>
      <w:r>
        <w:rPr>
          <w:rFonts w:ascii="宋体" w:hAnsi="宋体" w:cs="宋体" w:hint="eastAsia"/>
          <w:sz w:val="24"/>
          <w:szCs w:val="24"/>
        </w:rPr>
        <w:t xml:space="preserve">            </w:t>
      </w:r>
    </w:p>
    <w:p w:rsidR="00D64A71" w:rsidRDefault="00D64A71">
      <w:pPr>
        <w:spacing w:line="312" w:lineRule="auto"/>
        <w:rPr>
          <w:rFonts w:ascii="宋体" w:hAnsi="宋体" w:cs="宋体"/>
        </w:rPr>
      </w:pPr>
    </w:p>
    <w:p w:rsidR="00D64A71" w:rsidRDefault="0055774D">
      <w:pPr>
        <w:spacing w:line="312" w:lineRule="auto"/>
        <w:rPr>
          <w:rFonts w:ascii="宋体" w:hAnsi="宋体" w:cs="宋体"/>
        </w:rPr>
      </w:pPr>
      <w:r>
        <w:rPr>
          <w:rFonts w:ascii="宋体" w:hAnsi="宋体" w:cs="宋体" w:hint="eastAsia"/>
          <w:sz w:val="24"/>
          <w:szCs w:val="24"/>
        </w:rPr>
        <w:t xml:space="preserve">                                                   </w:t>
      </w:r>
      <w:r>
        <w:rPr>
          <w:rFonts w:ascii="宋体" w:hAnsi="宋体" w:cs="宋体" w:hint="eastAsia"/>
          <w:sz w:val="24"/>
          <w:szCs w:val="24"/>
        </w:rPr>
        <w:t>供应商名称（公章）：</w:t>
      </w:r>
    </w:p>
    <w:p w:rsidR="00D64A71" w:rsidRDefault="0055774D">
      <w:pPr>
        <w:spacing w:line="312" w:lineRule="auto"/>
        <w:ind w:right="480" w:firstLineChars="2700" w:firstLine="6480"/>
        <w:rPr>
          <w:rFonts w:ascii="宋体" w:hAnsi="宋体" w:cs="宋体"/>
          <w:sz w:val="24"/>
          <w:szCs w:val="24"/>
        </w:rPr>
      </w:pP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rsidR="00D64A71" w:rsidRDefault="00D64A71">
      <w:pPr>
        <w:spacing w:line="312" w:lineRule="auto"/>
        <w:ind w:firstLine="420"/>
        <w:rPr>
          <w:rFonts w:ascii="宋体" w:hAnsi="宋体" w:cs="宋体"/>
          <w:b/>
          <w:szCs w:val="28"/>
        </w:rPr>
      </w:pPr>
    </w:p>
    <w:p w:rsidR="00D64A71" w:rsidRDefault="00D64A71">
      <w:pPr>
        <w:spacing w:line="312" w:lineRule="auto"/>
        <w:rPr>
          <w:rFonts w:ascii="宋体" w:hAnsi="宋体" w:cs="宋体"/>
          <w:b/>
          <w:szCs w:val="28"/>
        </w:rPr>
      </w:pPr>
    </w:p>
    <w:p w:rsidR="00D64A71" w:rsidRDefault="00D64A71">
      <w:pPr>
        <w:spacing w:line="312" w:lineRule="auto"/>
        <w:rPr>
          <w:rFonts w:ascii="宋体" w:hAnsi="宋体" w:cs="宋体"/>
          <w:b/>
          <w:szCs w:val="28"/>
        </w:rPr>
      </w:pPr>
    </w:p>
    <w:p w:rsidR="00D64A71" w:rsidRDefault="00D64A71">
      <w:pPr>
        <w:spacing w:line="312" w:lineRule="auto"/>
        <w:ind w:firstLineChars="200" w:firstLine="480"/>
        <w:rPr>
          <w:rFonts w:ascii="宋体" w:hAnsi="宋体" w:cs="宋体"/>
          <w:sz w:val="24"/>
          <w:szCs w:val="24"/>
        </w:rPr>
      </w:pPr>
    </w:p>
    <w:p w:rsidR="00D64A71" w:rsidRDefault="00D64A71">
      <w:pPr>
        <w:spacing w:line="312" w:lineRule="auto"/>
        <w:ind w:firstLineChars="200" w:firstLine="480"/>
        <w:rPr>
          <w:rFonts w:ascii="宋体" w:hAnsi="宋体" w:cs="宋体"/>
          <w:sz w:val="24"/>
          <w:szCs w:val="24"/>
        </w:rPr>
        <w:sectPr w:rsidR="00D64A71">
          <w:headerReference w:type="default" r:id="rId9"/>
          <w:footerReference w:type="default" r:id="rId10"/>
          <w:pgSz w:w="11907" w:h="16840"/>
          <w:pgMar w:top="1134" w:right="1418" w:bottom="1134" w:left="1418" w:header="964" w:footer="992" w:gutter="0"/>
          <w:pgNumType w:fmt="numberInDash"/>
          <w:cols w:space="720"/>
          <w:docGrid w:linePitch="312"/>
        </w:sectPr>
      </w:pPr>
    </w:p>
    <w:p w:rsidR="00D64A71" w:rsidRDefault="0055774D">
      <w:pPr>
        <w:spacing w:line="312" w:lineRule="auto"/>
        <w:rPr>
          <w:rFonts w:ascii="宋体" w:hAnsi="宋体" w:cs="宋体"/>
          <w:b/>
          <w:sz w:val="24"/>
          <w:szCs w:val="24"/>
        </w:rPr>
      </w:pPr>
      <w:r>
        <w:rPr>
          <w:rFonts w:ascii="宋体" w:hAnsi="宋体" w:cs="宋体" w:hint="eastAsia"/>
          <w:b/>
          <w:sz w:val="24"/>
          <w:szCs w:val="24"/>
        </w:rPr>
        <w:lastRenderedPageBreak/>
        <w:t>二、</w:t>
      </w:r>
      <w:r>
        <w:rPr>
          <w:rFonts w:ascii="宋体" w:hAnsi="宋体" w:cs="宋体" w:hint="eastAsia"/>
          <w:b/>
          <w:sz w:val="24"/>
          <w:szCs w:val="24"/>
        </w:rPr>
        <w:t>服务方案</w:t>
      </w:r>
    </w:p>
    <w:p w:rsidR="00D64A71" w:rsidRDefault="0055774D">
      <w:pPr>
        <w:spacing w:line="312" w:lineRule="auto"/>
        <w:jc w:val="center"/>
        <w:rPr>
          <w:rFonts w:ascii="宋体" w:hAnsi="宋体" w:cs="宋体"/>
          <w:b/>
          <w:i/>
          <w:iCs/>
          <w:sz w:val="24"/>
          <w:szCs w:val="24"/>
          <w:u w:val="single"/>
        </w:rPr>
      </w:pPr>
      <w:r>
        <w:rPr>
          <w:rFonts w:ascii="宋体" w:hAnsi="宋体" w:cs="宋体" w:hint="eastAsia"/>
          <w:i/>
          <w:iCs/>
          <w:sz w:val="24"/>
          <w:szCs w:val="24"/>
          <w:u w:val="single"/>
        </w:rPr>
        <w:t>服务方案（格式自定）</w:t>
      </w:r>
    </w:p>
    <w:p w:rsidR="00D64A71" w:rsidRDefault="00D64A71">
      <w:pPr>
        <w:spacing w:line="312" w:lineRule="auto"/>
        <w:rPr>
          <w:rFonts w:ascii="宋体" w:hAnsi="宋体" w:cs="宋体"/>
          <w:b/>
          <w:sz w:val="24"/>
          <w:szCs w:val="24"/>
        </w:rPr>
      </w:pPr>
    </w:p>
    <w:p w:rsidR="00D64A71" w:rsidRDefault="00D64A71">
      <w:pPr>
        <w:pStyle w:val="3"/>
        <w:spacing w:before="0" w:after="0" w:line="360" w:lineRule="auto"/>
        <w:jc w:val="left"/>
        <w:rPr>
          <w:rFonts w:ascii="宋体" w:hAnsi="宋体" w:cs="宋体"/>
          <w:sz w:val="24"/>
          <w:szCs w:val="24"/>
        </w:rPr>
      </w:pPr>
    </w:p>
    <w:p w:rsidR="00D64A71" w:rsidRDefault="0055774D">
      <w:pPr>
        <w:pStyle w:val="3"/>
        <w:spacing w:before="0" w:after="0" w:line="360" w:lineRule="auto"/>
        <w:jc w:val="left"/>
        <w:rPr>
          <w:rFonts w:ascii="宋体" w:hAnsi="宋体" w:cs="宋体"/>
          <w:sz w:val="24"/>
          <w:szCs w:val="24"/>
        </w:rPr>
      </w:pPr>
      <w:r>
        <w:rPr>
          <w:rFonts w:ascii="宋体" w:hAnsi="宋体" w:cs="宋体" w:hint="eastAsia"/>
          <w:sz w:val="24"/>
          <w:szCs w:val="24"/>
        </w:rPr>
        <w:t>三、</w:t>
      </w:r>
      <w:r>
        <w:rPr>
          <w:rFonts w:ascii="宋体" w:hAnsi="宋体" w:cs="宋体" w:hint="eastAsia"/>
          <w:sz w:val="24"/>
          <w:szCs w:val="24"/>
        </w:rPr>
        <w:t>资格条件及其他</w:t>
      </w:r>
    </w:p>
    <w:p w:rsidR="00D64A71" w:rsidRDefault="0055774D">
      <w:pPr>
        <w:spacing w:line="312" w:lineRule="auto"/>
        <w:jc w:val="center"/>
        <w:rPr>
          <w:rFonts w:ascii="宋体" w:hAnsi="宋体" w:cs="宋体"/>
          <w:i/>
          <w:iCs/>
          <w:sz w:val="24"/>
          <w:szCs w:val="24"/>
          <w:u w:val="single"/>
        </w:rPr>
      </w:pPr>
      <w:r>
        <w:rPr>
          <w:rFonts w:ascii="宋体" w:hAnsi="宋体" w:cs="宋体" w:hint="eastAsia"/>
          <w:i/>
          <w:iCs/>
          <w:sz w:val="24"/>
          <w:szCs w:val="24"/>
          <w:u w:val="single"/>
        </w:rPr>
        <w:t>按照采购文件要求提供扫描件</w:t>
      </w:r>
    </w:p>
    <w:p w:rsidR="00D64A71" w:rsidRDefault="00D64A71"/>
    <w:p w:rsidR="00D64A71" w:rsidRDefault="00D64A71"/>
    <w:p w:rsidR="00D64A71" w:rsidRDefault="00D64A71">
      <w:pPr>
        <w:snapToGrid w:val="0"/>
        <w:spacing w:line="312" w:lineRule="auto"/>
        <w:jc w:val="center"/>
        <w:rPr>
          <w:rFonts w:ascii="宋体" w:hAnsi="宋体"/>
          <w:sz w:val="24"/>
          <w:szCs w:val="24"/>
        </w:rPr>
      </w:pPr>
    </w:p>
    <w:p w:rsidR="00D64A71" w:rsidRDefault="0055774D">
      <w:pPr>
        <w:tabs>
          <w:tab w:val="left" w:pos="6300"/>
        </w:tabs>
        <w:snapToGrid w:val="0"/>
        <w:spacing w:line="312" w:lineRule="auto"/>
        <w:ind w:right="-1"/>
        <w:rPr>
          <w:rFonts w:ascii="宋体" w:hAnsi="宋体" w:cs="宋体"/>
          <w:sz w:val="24"/>
          <w:szCs w:val="24"/>
        </w:rPr>
      </w:pPr>
      <w:r>
        <w:rPr>
          <w:rFonts w:ascii="宋体" w:hAnsi="宋体" w:cs="宋体"/>
          <w:sz w:val="24"/>
          <w:szCs w:val="24"/>
        </w:rPr>
        <w:t xml:space="preserve">---------------------------------------------------------------------------   </w:t>
      </w:r>
    </w:p>
    <w:p w:rsidR="00D64A71" w:rsidRDefault="0055774D">
      <w:pPr>
        <w:snapToGrid w:val="0"/>
        <w:spacing w:line="312" w:lineRule="auto"/>
        <w:jc w:val="center"/>
        <w:rPr>
          <w:rFonts w:ascii="宋体" w:hAnsi="宋体"/>
          <w:b/>
          <w:bCs/>
          <w:sz w:val="24"/>
          <w:szCs w:val="24"/>
        </w:rPr>
      </w:pPr>
      <w:r>
        <w:rPr>
          <w:rFonts w:ascii="宋体" w:hAnsi="宋体" w:hint="eastAsia"/>
          <w:b/>
          <w:bCs/>
          <w:sz w:val="24"/>
          <w:szCs w:val="24"/>
        </w:rPr>
        <w:t>诚信声明（格式）</w:t>
      </w:r>
    </w:p>
    <w:p w:rsidR="00D64A71" w:rsidRDefault="0055774D">
      <w:pPr>
        <w:snapToGrid w:val="0"/>
        <w:spacing w:line="312" w:lineRule="auto"/>
        <w:ind w:firstLine="570"/>
        <w:rPr>
          <w:rFonts w:ascii="宋体" w:hAnsi="宋体"/>
          <w:sz w:val="24"/>
          <w:szCs w:val="24"/>
        </w:rPr>
      </w:pPr>
      <w:r>
        <w:rPr>
          <w:rFonts w:ascii="宋体" w:hAnsi="宋体" w:hint="eastAsia"/>
          <w:sz w:val="24"/>
          <w:szCs w:val="24"/>
        </w:rPr>
        <w:t xml:space="preserve"> </w:t>
      </w:r>
    </w:p>
    <w:p w:rsidR="00D64A71" w:rsidRDefault="0055774D">
      <w:pPr>
        <w:snapToGrid w:val="0"/>
        <w:spacing w:line="312" w:lineRule="auto"/>
        <w:rPr>
          <w:rFonts w:ascii="宋体" w:hAnsi="宋体"/>
          <w:sz w:val="24"/>
          <w:szCs w:val="24"/>
        </w:rPr>
      </w:pPr>
      <w:r>
        <w:rPr>
          <w:rFonts w:ascii="宋体" w:hAnsi="宋体" w:hint="eastAsia"/>
          <w:sz w:val="24"/>
          <w:szCs w:val="24"/>
        </w:rPr>
        <w:t>项目名称：</w:t>
      </w:r>
      <w:r>
        <w:rPr>
          <w:rFonts w:ascii="宋体" w:hAnsi="宋体" w:hint="eastAsia"/>
          <w:sz w:val="24"/>
          <w:szCs w:val="24"/>
          <w:u w:val="single"/>
        </w:rPr>
        <w:t xml:space="preserve">                                                </w:t>
      </w:r>
    </w:p>
    <w:p w:rsidR="00D64A71" w:rsidRDefault="0055774D">
      <w:pPr>
        <w:snapToGrid w:val="0"/>
        <w:spacing w:line="312" w:lineRule="auto"/>
        <w:ind w:firstLine="570"/>
        <w:rPr>
          <w:rFonts w:ascii="宋体" w:hAnsi="宋体"/>
          <w:sz w:val="24"/>
          <w:szCs w:val="24"/>
        </w:rPr>
      </w:pPr>
      <w:r>
        <w:rPr>
          <w:rFonts w:ascii="宋体" w:hAnsi="宋体" w:hint="eastAsia"/>
          <w:sz w:val="24"/>
          <w:szCs w:val="24"/>
        </w:rPr>
        <w:t xml:space="preserve"> </w:t>
      </w:r>
    </w:p>
    <w:p w:rsidR="00D64A71" w:rsidRDefault="0055774D">
      <w:pPr>
        <w:snapToGrid w:val="0"/>
        <w:spacing w:line="312" w:lineRule="auto"/>
        <w:ind w:firstLineChars="200" w:firstLine="480"/>
        <w:rPr>
          <w:rFonts w:ascii="宋体" w:hAnsi="宋体"/>
          <w:sz w:val="24"/>
          <w:szCs w:val="24"/>
        </w:rPr>
      </w:pPr>
      <w:r>
        <w:rPr>
          <w:rFonts w:ascii="宋体" w:hAnsi="宋体" w:hint="eastAsia"/>
          <w:sz w:val="24"/>
          <w:szCs w:val="24"/>
        </w:rPr>
        <w:t>致：</w:t>
      </w:r>
      <w:r>
        <w:rPr>
          <w:rFonts w:ascii="宋体" w:hAnsi="宋体" w:hint="eastAsia"/>
          <w:sz w:val="24"/>
          <w:szCs w:val="24"/>
          <w:u w:val="single"/>
        </w:rPr>
        <w:t xml:space="preserve">                   </w:t>
      </w:r>
      <w:r>
        <w:rPr>
          <w:rFonts w:ascii="宋体" w:hAnsi="宋体" w:hint="eastAsia"/>
          <w:sz w:val="24"/>
          <w:szCs w:val="24"/>
        </w:rPr>
        <w:t>（采购人名称）：</w:t>
      </w:r>
    </w:p>
    <w:p w:rsidR="00D64A71" w:rsidRDefault="0055774D">
      <w:pPr>
        <w:snapToGrid w:val="0"/>
        <w:spacing w:line="312" w:lineRule="auto"/>
        <w:ind w:firstLineChars="200" w:firstLine="480"/>
        <w:rPr>
          <w:rFonts w:ascii="宋体" w:hAnsi="宋体"/>
          <w:sz w:val="24"/>
          <w:szCs w:val="24"/>
        </w:rPr>
      </w:pPr>
      <w:r>
        <w:rPr>
          <w:rFonts w:ascii="宋体" w:hAnsi="宋体" w:hint="eastAsia"/>
          <w:sz w:val="24"/>
          <w:szCs w:val="24"/>
          <w:u w:val="single"/>
        </w:rPr>
        <w:t xml:space="preserve">                      </w:t>
      </w:r>
      <w:r>
        <w:rPr>
          <w:rFonts w:ascii="宋体" w:hAnsi="宋体" w:hint="eastAsia"/>
          <w:sz w:val="24"/>
          <w:szCs w:val="24"/>
        </w:rPr>
        <w:t>（供应商名称）郑重声明，我公司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我公司还同时声明未列入在信用中国网站（</w:t>
      </w:r>
      <w:r>
        <w:rPr>
          <w:rFonts w:ascii="宋体" w:hAnsi="宋体" w:hint="eastAsia"/>
          <w:sz w:val="24"/>
          <w:szCs w:val="24"/>
        </w:rPr>
        <w:t>www.creditchina.gov.cn</w:t>
      </w:r>
      <w:r>
        <w:rPr>
          <w:rFonts w:ascii="宋体" w:hAnsi="宋体" w:hint="eastAsia"/>
          <w:sz w:val="24"/>
          <w:szCs w:val="24"/>
        </w:rPr>
        <w:t>）“失信被执行人”、“重大税收违法案件当事人名单”中，也未列入中国政府采购网（</w:t>
      </w:r>
      <w:r>
        <w:rPr>
          <w:rFonts w:ascii="宋体" w:hAnsi="宋体" w:hint="eastAsia"/>
          <w:sz w:val="24"/>
          <w:szCs w:val="24"/>
        </w:rPr>
        <w:t>www.ccgp</w:t>
      </w:r>
      <w:r>
        <w:rPr>
          <w:rFonts w:ascii="宋体" w:hAnsi="宋体" w:hint="eastAsia"/>
          <w:sz w:val="24"/>
          <w:szCs w:val="24"/>
        </w:rPr>
        <w:t>.gov.cn</w:t>
      </w:r>
      <w:r>
        <w:rPr>
          <w:rFonts w:ascii="宋体" w:hAnsi="宋体" w:hint="eastAsia"/>
          <w:sz w:val="24"/>
          <w:szCs w:val="24"/>
        </w:rPr>
        <w:t>）“政府采购严重违法失信行为记录名单”中，并随时接受采购人的检查验证，符合《政府采购法》规定的投标人资格条件。我方对以上声明负全部法律责任。</w:t>
      </w:r>
    </w:p>
    <w:p w:rsidR="00D64A71" w:rsidRDefault="0055774D">
      <w:pPr>
        <w:snapToGrid w:val="0"/>
        <w:spacing w:line="312" w:lineRule="auto"/>
        <w:ind w:firstLineChars="200" w:firstLine="480"/>
        <w:rPr>
          <w:rFonts w:ascii="宋体" w:hAnsi="宋体"/>
          <w:sz w:val="24"/>
          <w:szCs w:val="24"/>
        </w:rPr>
      </w:pPr>
      <w:r>
        <w:rPr>
          <w:rFonts w:ascii="宋体" w:hAnsi="宋体" w:hint="eastAsia"/>
          <w:sz w:val="24"/>
          <w:szCs w:val="24"/>
        </w:rPr>
        <w:t>特此声明。</w:t>
      </w:r>
    </w:p>
    <w:p w:rsidR="00D64A71" w:rsidRDefault="0055774D">
      <w:pPr>
        <w:snapToGrid w:val="0"/>
        <w:spacing w:line="312" w:lineRule="auto"/>
        <w:ind w:firstLine="570"/>
        <w:rPr>
          <w:rFonts w:ascii="宋体" w:hAnsi="宋体"/>
          <w:sz w:val="24"/>
          <w:szCs w:val="24"/>
        </w:rPr>
      </w:pPr>
      <w:r>
        <w:rPr>
          <w:rFonts w:ascii="宋体" w:hAnsi="宋体" w:hint="eastAsia"/>
          <w:sz w:val="24"/>
          <w:szCs w:val="24"/>
        </w:rPr>
        <w:t xml:space="preserve"> </w:t>
      </w:r>
    </w:p>
    <w:p w:rsidR="00D64A71" w:rsidRDefault="0055774D">
      <w:pPr>
        <w:snapToGrid w:val="0"/>
        <w:spacing w:line="312" w:lineRule="auto"/>
        <w:ind w:firstLine="570"/>
        <w:rPr>
          <w:rFonts w:ascii="宋体" w:hAnsi="宋体"/>
          <w:sz w:val="24"/>
          <w:szCs w:val="24"/>
        </w:rPr>
      </w:pPr>
      <w:r>
        <w:rPr>
          <w:rFonts w:ascii="宋体" w:hAnsi="宋体" w:hint="eastAsia"/>
          <w:sz w:val="24"/>
          <w:szCs w:val="24"/>
        </w:rPr>
        <w:t xml:space="preserve"> </w:t>
      </w:r>
    </w:p>
    <w:p w:rsidR="00D64A71" w:rsidRDefault="0055774D">
      <w:pPr>
        <w:snapToGrid w:val="0"/>
        <w:spacing w:line="312" w:lineRule="auto"/>
        <w:ind w:firstLine="570"/>
        <w:rPr>
          <w:rFonts w:ascii="宋体" w:hAnsi="宋体"/>
          <w:sz w:val="24"/>
          <w:szCs w:val="24"/>
        </w:rPr>
      </w:pPr>
      <w:r>
        <w:rPr>
          <w:rFonts w:ascii="宋体" w:hAnsi="宋体" w:hint="eastAsia"/>
          <w:sz w:val="24"/>
          <w:szCs w:val="24"/>
        </w:rPr>
        <w:t xml:space="preserve"> </w:t>
      </w:r>
    </w:p>
    <w:p w:rsidR="00D64A71" w:rsidRDefault="0055774D">
      <w:pPr>
        <w:snapToGrid w:val="0"/>
        <w:spacing w:line="312" w:lineRule="auto"/>
        <w:ind w:right="424" w:firstLine="570"/>
        <w:jc w:val="right"/>
        <w:rPr>
          <w:rFonts w:ascii="宋体" w:hAnsi="宋体"/>
          <w:sz w:val="24"/>
          <w:szCs w:val="24"/>
        </w:rPr>
      </w:pPr>
      <w:r>
        <w:rPr>
          <w:rFonts w:ascii="宋体" w:hAnsi="宋体" w:hint="eastAsia"/>
          <w:sz w:val="24"/>
          <w:szCs w:val="24"/>
        </w:rPr>
        <w:t>（供应商公章）</w:t>
      </w:r>
    </w:p>
    <w:p w:rsidR="00D64A71" w:rsidRDefault="0055774D">
      <w:pPr>
        <w:snapToGrid w:val="0"/>
        <w:spacing w:line="312" w:lineRule="auto"/>
        <w:ind w:right="480" w:firstLine="570"/>
        <w:jc w:val="right"/>
        <w:rPr>
          <w:rFonts w:ascii="宋体" w:hAnsi="宋体"/>
          <w:sz w:val="24"/>
          <w:szCs w:val="24"/>
        </w:rPr>
      </w:pP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p>
    <w:p w:rsidR="00D64A71" w:rsidRDefault="0055774D">
      <w:pPr>
        <w:tabs>
          <w:tab w:val="left" w:pos="6300"/>
        </w:tabs>
        <w:snapToGrid w:val="0"/>
        <w:spacing w:line="312" w:lineRule="auto"/>
        <w:ind w:right="-1"/>
        <w:rPr>
          <w:rFonts w:ascii="宋体" w:hAnsi="宋体" w:cs="宋体"/>
          <w:sz w:val="24"/>
          <w:szCs w:val="24"/>
        </w:rPr>
      </w:pPr>
      <w:r>
        <w:rPr>
          <w:rFonts w:ascii="宋体" w:hAnsi="宋体" w:cs="宋体"/>
          <w:sz w:val="24"/>
          <w:szCs w:val="24"/>
        </w:rPr>
        <w:t xml:space="preserve">---------------------------------------------------------------------------   </w:t>
      </w:r>
    </w:p>
    <w:p w:rsidR="00D64A71" w:rsidRDefault="00D64A71"/>
    <w:p w:rsidR="00D64A71" w:rsidRDefault="00D64A71">
      <w:pPr>
        <w:pStyle w:val="3"/>
        <w:spacing w:before="0" w:after="0" w:line="312" w:lineRule="auto"/>
        <w:rPr>
          <w:rFonts w:ascii="宋体" w:hAnsi="宋体" w:cs="宋体"/>
          <w:sz w:val="24"/>
          <w:szCs w:val="24"/>
        </w:rPr>
      </w:pPr>
    </w:p>
    <w:p w:rsidR="00D64A71" w:rsidRDefault="0055774D">
      <w:pPr>
        <w:pStyle w:val="3"/>
        <w:spacing w:before="0" w:after="0" w:line="312" w:lineRule="auto"/>
        <w:rPr>
          <w:rFonts w:ascii="宋体" w:hAnsi="宋体" w:cs="宋体"/>
          <w:sz w:val="28"/>
          <w:szCs w:val="28"/>
        </w:rPr>
      </w:pPr>
      <w:r>
        <w:rPr>
          <w:rFonts w:ascii="宋体" w:hAnsi="宋体" w:cs="宋体" w:hint="eastAsia"/>
          <w:sz w:val="24"/>
          <w:szCs w:val="24"/>
        </w:rPr>
        <w:t>四、其</w:t>
      </w:r>
      <w:r>
        <w:rPr>
          <w:rFonts w:ascii="宋体" w:hAnsi="宋体" w:cs="宋体" w:hint="eastAsia"/>
          <w:sz w:val="28"/>
          <w:szCs w:val="28"/>
        </w:rPr>
        <w:t>他应提供的资料</w:t>
      </w:r>
    </w:p>
    <w:p w:rsidR="00D64A71" w:rsidRDefault="0055774D">
      <w:pPr>
        <w:tabs>
          <w:tab w:val="left" w:pos="6300"/>
        </w:tabs>
        <w:snapToGrid w:val="0"/>
        <w:spacing w:line="312" w:lineRule="auto"/>
        <w:rPr>
          <w:rFonts w:ascii="宋体" w:hAnsi="宋体" w:cs="宋体"/>
          <w:sz w:val="24"/>
          <w:szCs w:val="24"/>
        </w:rPr>
      </w:pPr>
      <w:r>
        <w:rPr>
          <w:rFonts w:ascii="宋体" w:hAnsi="宋体" w:cs="宋体" w:hint="eastAsia"/>
          <w:sz w:val="24"/>
          <w:szCs w:val="24"/>
        </w:rPr>
        <w:t>（一）其他资料</w:t>
      </w:r>
    </w:p>
    <w:p w:rsidR="00D64A71" w:rsidRDefault="0055774D">
      <w:pPr>
        <w:ind w:rightChars="-60" w:right="-168"/>
      </w:pPr>
      <w:r>
        <w:rPr>
          <w:rFonts w:ascii="宋体" w:hAnsi="宋体" w:cs="宋体" w:hint="eastAsia"/>
          <w:sz w:val="24"/>
          <w:szCs w:val="24"/>
        </w:rPr>
        <w:t>1</w:t>
      </w:r>
      <w:r>
        <w:rPr>
          <w:rFonts w:ascii="宋体" w:hAnsi="宋体" w:cs="宋体" w:hint="eastAsia"/>
          <w:sz w:val="24"/>
          <w:szCs w:val="24"/>
        </w:rPr>
        <w:t>、其他与项目有关的资料（自附）：供应商总体情况介绍、其他与本项目有关的资料等。</w:t>
      </w:r>
    </w:p>
    <w:p w:rsidR="00D64A71" w:rsidRDefault="0055774D">
      <w:pPr>
        <w:rPr>
          <w:rFonts w:ascii="宋体" w:hAnsi="宋体" w:cs="宋体"/>
          <w:b/>
          <w:bCs/>
          <w:sz w:val="24"/>
          <w:szCs w:val="24"/>
        </w:rPr>
      </w:pPr>
      <w:r>
        <w:rPr>
          <w:rFonts w:ascii="宋体" w:hAnsi="宋体" w:cs="宋体" w:hint="eastAsia"/>
          <w:b/>
          <w:bCs/>
          <w:sz w:val="24"/>
          <w:szCs w:val="24"/>
        </w:rPr>
        <w:lastRenderedPageBreak/>
        <w:br w:type="page"/>
      </w:r>
    </w:p>
    <w:p w:rsidR="00D64A71" w:rsidRDefault="0055774D">
      <w:pPr>
        <w:tabs>
          <w:tab w:val="left" w:pos="6300"/>
        </w:tabs>
        <w:snapToGrid w:val="0"/>
        <w:spacing w:line="312" w:lineRule="auto"/>
        <w:rPr>
          <w:rFonts w:ascii="宋体" w:hAnsi="宋体" w:cs="宋体"/>
          <w:b/>
          <w:bCs/>
          <w:sz w:val="24"/>
          <w:szCs w:val="24"/>
        </w:rPr>
      </w:pPr>
      <w:r>
        <w:rPr>
          <w:rFonts w:ascii="宋体" w:hAnsi="宋体" w:cs="宋体" w:hint="eastAsia"/>
          <w:b/>
          <w:bCs/>
          <w:sz w:val="24"/>
          <w:szCs w:val="24"/>
        </w:rPr>
        <w:lastRenderedPageBreak/>
        <w:t>五、法定代表人授权委托书（格式）</w:t>
      </w:r>
      <w:r>
        <w:rPr>
          <w:rFonts w:ascii="宋体" w:hAnsi="宋体" w:cs="宋体" w:hint="eastAsia"/>
          <w:b/>
          <w:bCs/>
          <w:sz w:val="24"/>
          <w:szCs w:val="24"/>
        </w:rPr>
        <w:t>/</w:t>
      </w:r>
      <w:r>
        <w:rPr>
          <w:rFonts w:ascii="宋体" w:hAnsi="宋体" w:cs="宋体" w:hint="eastAsia"/>
          <w:b/>
          <w:bCs/>
          <w:sz w:val="24"/>
          <w:szCs w:val="24"/>
        </w:rPr>
        <w:t>法定代表人（格式）（二选一）</w:t>
      </w:r>
    </w:p>
    <w:p w:rsidR="00D64A71" w:rsidRDefault="00D64A71">
      <w:pPr>
        <w:tabs>
          <w:tab w:val="left" w:pos="6300"/>
        </w:tabs>
        <w:snapToGrid w:val="0"/>
        <w:spacing w:line="312" w:lineRule="auto"/>
        <w:jc w:val="center"/>
        <w:rPr>
          <w:rFonts w:ascii="宋体" w:hAnsi="宋体" w:cs="宋体"/>
          <w:sz w:val="24"/>
          <w:szCs w:val="24"/>
        </w:rPr>
      </w:pPr>
    </w:p>
    <w:p w:rsidR="00D64A71" w:rsidRDefault="0055774D">
      <w:pPr>
        <w:tabs>
          <w:tab w:val="left" w:pos="6300"/>
        </w:tabs>
        <w:snapToGrid w:val="0"/>
        <w:spacing w:line="312" w:lineRule="auto"/>
        <w:jc w:val="center"/>
        <w:rPr>
          <w:rFonts w:ascii="宋体" w:hAnsi="宋体" w:cs="宋体"/>
          <w:b/>
          <w:bCs/>
          <w:sz w:val="24"/>
          <w:szCs w:val="24"/>
        </w:rPr>
      </w:pPr>
      <w:r>
        <w:rPr>
          <w:rFonts w:ascii="宋体" w:hAnsi="宋体" w:cs="宋体" w:hint="eastAsia"/>
          <w:b/>
          <w:bCs/>
          <w:sz w:val="24"/>
          <w:szCs w:val="24"/>
        </w:rPr>
        <w:t>法定代表人授权委托书</w:t>
      </w:r>
    </w:p>
    <w:p w:rsidR="00D64A71" w:rsidRDefault="0055774D">
      <w:pPr>
        <w:tabs>
          <w:tab w:val="left" w:pos="6300"/>
        </w:tabs>
        <w:snapToGrid w:val="0"/>
        <w:spacing w:line="312" w:lineRule="auto"/>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（采购人名称）：</w:t>
      </w:r>
    </w:p>
    <w:p w:rsidR="00D64A71" w:rsidRDefault="0055774D">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（法定代表人名称）是</w:t>
      </w:r>
      <w:r>
        <w:rPr>
          <w:rFonts w:ascii="宋体" w:hAnsi="宋体" w:cs="宋体" w:hint="eastAsia"/>
          <w:sz w:val="24"/>
          <w:szCs w:val="24"/>
          <w:u w:val="single"/>
        </w:rPr>
        <w:t xml:space="preserve">                    </w:t>
      </w:r>
      <w:r>
        <w:rPr>
          <w:rFonts w:ascii="宋体" w:hAnsi="宋体" w:cs="宋体" w:hint="eastAsia"/>
          <w:sz w:val="24"/>
          <w:szCs w:val="24"/>
        </w:rPr>
        <w:t>（供应商名称）的法定代表人，特授权</w:t>
      </w:r>
      <w:r>
        <w:rPr>
          <w:rFonts w:ascii="宋体" w:hAnsi="宋体" w:cs="宋体" w:hint="eastAsia"/>
          <w:sz w:val="24"/>
          <w:szCs w:val="24"/>
          <w:u w:val="single"/>
        </w:rPr>
        <w:t xml:space="preserve">          </w:t>
      </w:r>
      <w:r>
        <w:rPr>
          <w:rFonts w:ascii="宋体" w:hAnsi="宋体" w:cs="宋体" w:hint="eastAsia"/>
          <w:sz w:val="24"/>
          <w:szCs w:val="24"/>
        </w:rPr>
        <w:t>（被授权人姓名及身份证代码）电话</w:t>
      </w:r>
      <w:r>
        <w:rPr>
          <w:rFonts w:ascii="宋体" w:hAnsi="宋体" w:cs="宋体" w:hint="eastAsia"/>
          <w:sz w:val="24"/>
          <w:szCs w:val="24"/>
          <w:u w:val="single"/>
        </w:rPr>
        <w:t xml:space="preserve">          </w:t>
      </w:r>
      <w:r>
        <w:rPr>
          <w:rFonts w:ascii="宋体" w:hAnsi="宋体" w:cs="宋体" w:hint="eastAsia"/>
          <w:sz w:val="24"/>
          <w:szCs w:val="24"/>
        </w:rPr>
        <w:t>代表我单位全权办理上述项目的谈判、签约等具体工作，并签署全部有关文件、协议及合同。</w:t>
      </w:r>
    </w:p>
    <w:p w:rsidR="00D64A71" w:rsidRDefault="0055774D">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我单位对被授权人的签字负全部责任。</w:t>
      </w:r>
    </w:p>
    <w:p w:rsidR="00D64A71" w:rsidRDefault="0055774D">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在撤消授权的书面通知以前，本授权书一直有效。被授权</w:t>
      </w:r>
      <w:r>
        <w:rPr>
          <w:rFonts w:ascii="宋体" w:hAnsi="宋体" w:cs="宋体" w:hint="eastAsia"/>
          <w:sz w:val="24"/>
          <w:szCs w:val="24"/>
        </w:rPr>
        <w:t>人在授权书有效期内签署的所有文件不因授权的撤消而失效。</w:t>
      </w:r>
    </w:p>
    <w:p w:rsidR="00D64A71" w:rsidRDefault="00D64A71">
      <w:pPr>
        <w:tabs>
          <w:tab w:val="left" w:pos="6300"/>
        </w:tabs>
        <w:snapToGrid w:val="0"/>
        <w:spacing w:line="312" w:lineRule="auto"/>
        <w:ind w:firstLine="570"/>
        <w:rPr>
          <w:rFonts w:ascii="宋体" w:hAnsi="宋体" w:cs="宋体"/>
          <w:sz w:val="24"/>
          <w:szCs w:val="24"/>
        </w:rPr>
      </w:pPr>
    </w:p>
    <w:p w:rsidR="00D64A71" w:rsidRDefault="00D64A71">
      <w:pPr>
        <w:tabs>
          <w:tab w:val="left" w:pos="6300"/>
        </w:tabs>
        <w:snapToGrid w:val="0"/>
        <w:spacing w:line="312" w:lineRule="auto"/>
        <w:ind w:firstLine="570"/>
        <w:rPr>
          <w:rFonts w:ascii="宋体" w:hAnsi="宋体" w:cs="宋体"/>
          <w:sz w:val="24"/>
          <w:szCs w:val="24"/>
        </w:rPr>
      </w:pPr>
    </w:p>
    <w:p w:rsidR="00D64A71" w:rsidRDefault="0055774D">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被授权人：</w:t>
      </w:r>
      <w:r>
        <w:rPr>
          <w:rFonts w:ascii="宋体" w:hAnsi="宋体" w:cs="宋体" w:hint="eastAsia"/>
          <w:sz w:val="24"/>
          <w:szCs w:val="24"/>
        </w:rPr>
        <w:t xml:space="preserve">                                 </w:t>
      </w:r>
      <w:r>
        <w:rPr>
          <w:rFonts w:ascii="宋体" w:hAnsi="宋体" w:cs="宋体" w:hint="eastAsia"/>
          <w:sz w:val="24"/>
          <w:szCs w:val="24"/>
        </w:rPr>
        <w:t>法定代表人：</w:t>
      </w:r>
    </w:p>
    <w:p w:rsidR="00D64A71" w:rsidRDefault="0055774D">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（签字或盖章）</w:t>
      </w:r>
      <w:r>
        <w:rPr>
          <w:rFonts w:ascii="宋体" w:hAnsi="宋体" w:cs="宋体" w:hint="eastAsia"/>
          <w:sz w:val="24"/>
          <w:szCs w:val="24"/>
        </w:rPr>
        <w:t xml:space="preserve">                             </w:t>
      </w:r>
      <w:r>
        <w:rPr>
          <w:rFonts w:ascii="宋体" w:hAnsi="宋体" w:cs="宋体" w:hint="eastAsia"/>
          <w:sz w:val="24"/>
          <w:szCs w:val="24"/>
        </w:rPr>
        <w:t>（签字或盖章）</w:t>
      </w:r>
    </w:p>
    <w:p w:rsidR="00D64A71" w:rsidRDefault="00D64A71">
      <w:pPr>
        <w:tabs>
          <w:tab w:val="left" w:pos="6300"/>
        </w:tabs>
        <w:snapToGrid w:val="0"/>
        <w:spacing w:line="312" w:lineRule="auto"/>
        <w:ind w:firstLine="570"/>
        <w:rPr>
          <w:rFonts w:ascii="宋体" w:hAnsi="宋体" w:cs="宋体"/>
          <w:sz w:val="24"/>
          <w:szCs w:val="24"/>
        </w:rPr>
      </w:pPr>
    </w:p>
    <w:p w:rsidR="00D64A71" w:rsidRDefault="0055774D">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（附：被授权人身份证正反面复印件）</w:t>
      </w:r>
    </w:p>
    <w:p w:rsidR="00D64A71" w:rsidRDefault="00D64A71">
      <w:pPr>
        <w:tabs>
          <w:tab w:val="left" w:pos="6300"/>
        </w:tabs>
        <w:snapToGrid w:val="0"/>
        <w:spacing w:line="312" w:lineRule="auto"/>
        <w:ind w:firstLine="570"/>
        <w:rPr>
          <w:rFonts w:ascii="宋体" w:hAnsi="宋体" w:cs="宋体"/>
          <w:sz w:val="24"/>
          <w:szCs w:val="24"/>
        </w:rPr>
      </w:pPr>
    </w:p>
    <w:p w:rsidR="00D64A71" w:rsidRDefault="0055774D">
      <w:pPr>
        <w:tabs>
          <w:tab w:val="left" w:pos="6300"/>
        </w:tabs>
        <w:snapToGrid w:val="0"/>
        <w:spacing w:line="312" w:lineRule="auto"/>
        <w:ind w:right="480" w:firstLine="570"/>
        <w:jc w:val="right"/>
        <w:rPr>
          <w:rFonts w:ascii="宋体" w:hAnsi="宋体" w:cs="宋体"/>
          <w:sz w:val="24"/>
          <w:szCs w:val="24"/>
        </w:rPr>
      </w:pPr>
      <w:r>
        <w:rPr>
          <w:rFonts w:ascii="宋体" w:hAnsi="宋体" w:cs="宋体" w:hint="eastAsia"/>
          <w:sz w:val="24"/>
          <w:szCs w:val="24"/>
        </w:rPr>
        <w:t>供应商名称（公章）</w:t>
      </w:r>
    </w:p>
    <w:p w:rsidR="00D64A71" w:rsidRDefault="0055774D">
      <w:pPr>
        <w:tabs>
          <w:tab w:val="left" w:pos="6300"/>
        </w:tabs>
        <w:snapToGrid w:val="0"/>
        <w:spacing w:line="312" w:lineRule="auto"/>
        <w:ind w:right="480" w:firstLine="570"/>
        <w:jc w:val="right"/>
        <w:rPr>
          <w:rFonts w:ascii="宋体" w:hAnsi="宋体" w:cs="宋体"/>
          <w:sz w:val="24"/>
          <w:szCs w:val="24"/>
        </w:rPr>
      </w:pP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rsidR="00D64A71" w:rsidRDefault="0055774D">
      <w:pPr>
        <w:tabs>
          <w:tab w:val="left" w:pos="6300"/>
        </w:tabs>
        <w:snapToGrid w:val="0"/>
        <w:spacing w:line="312" w:lineRule="auto"/>
        <w:ind w:right="-1"/>
        <w:rPr>
          <w:rFonts w:ascii="宋体" w:hAnsi="宋体" w:cs="宋体"/>
          <w:sz w:val="24"/>
          <w:szCs w:val="24"/>
        </w:rPr>
      </w:pPr>
      <w:r>
        <w:rPr>
          <w:rFonts w:ascii="宋体" w:hAnsi="宋体" w:cs="宋体"/>
          <w:sz w:val="24"/>
          <w:szCs w:val="24"/>
        </w:rPr>
        <w:t xml:space="preserve">---------------------------------------------------------------------------   </w:t>
      </w:r>
    </w:p>
    <w:p w:rsidR="00D64A71" w:rsidRDefault="00D64A71">
      <w:pPr>
        <w:tabs>
          <w:tab w:val="left" w:pos="6300"/>
        </w:tabs>
        <w:snapToGrid w:val="0"/>
        <w:spacing w:line="312" w:lineRule="auto"/>
        <w:ind w:right="-1"/>
        <w:rPr>
          <w:rFonts w:ascii="宋体" w:hAnsi="宋体" w:cs="宋体"/>
          <w:sz w:val="24"/>
          <w:szCs w:val="24"/>
        </w:rPr>
      </w:pPr>
    </w:p>
    <w:p w:rsidR="00D64A71" w:rsidRDefault="0055774D">
      <w:pPr>
        <w:tabs>
          <w:tab w:val="left" w:pos="6300"/>
        </w:tabs>
        <w:snapToGrid w:val="0"/>
        <w:spacing w:line="312" w:lineRule="auto"/>
        <w:jc w:val="center"/>
        <w:rPr>
          <w:rFonts w:ascii="宋体" w:hAnsi="宋体" w:cs="宋体"/>
          <w:b/>
          <w:bCs/>
          <w:sz w:val="24"/>
          <w:szCs w:val="24"/>
        </w:rPr>
      </w:pPr>
      <w:r>
        <w:rPr>
          <w:rFonts w:ascii="宋体" w:hAnsi="宋体" w:cs="宋体" w:hint="eastAsia"/>
          <w:b/>
          <w:bCs/>
          <w:sz w:val="24"/>
          <w:szCs w:val="24"/>
        </w:rPr>
        <w:t>法定代表人证明</w:t>
      </w:r>
    </w:p>
    <w:p w:rsidR="00D64A71" w:rsidRDefault="0055774D">
      <w:pPr>
        <w:tabs>
          <w:tab w:val="left" w:pos="6300"/>
        </w:tabs>
        <w:snapToGrid w:val="0"/>
        <w:spacing w:line="312" w:lineRule="auto"/>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（采购人名称）：</w:t>
      </w:r>
    </w:p>
    <w:p w:rsidR="00D64A71" w:rsidRDefault="0055774D">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（法定代表人名称及身份证代码）是</w:t>
      </w:r>
      <w:r>
        <w:rPr>
          <w:rFonts w:ascii="宋体" w:hAnsi="宋体" w:cs="宋体" w:hint="eastAsia"/>
          <w:sz w:val="24"/>
          <w:szCs w:val="24"/>
          <w:u w:val="single"/>
        </w:rPr>
        <w:t xml:space="preserve">                    </w:t>
      </w:r>
      <w:r>
        <w:rPr>
          <w:rFonts w:ascii="宋体" w:hAnsi="宋体" w:cs="宋体" w:hint="eastAsia"/>
          <w:sz w:val="24"/>
          <w:szCs w:val="24"/>
        </w:rPr>
        <w:t>（供应商名称）的法定代表人，电话</w:t>
      </w:r>
      <w:r>
        <w:rPr>
          <w:rFonts w:ascii="宋体" w:hAnsi="宋体" w:cs="宋体" w:hint="eastAsia"/>
          <w:sz w:val="24"/>
          <w:szCs w:val="24"/>
          <w:u w:val="single"/>
        </w:rPr>
        <w:t xml:space="preserve">          </w:t>
      </w:r>
      <w:r>
        <w:rPr>
          <w:rFonts w:ascii="宋体" w:hAnsi="宋体" w:cs="宋体" w:hint="eastAsia"/>
          <w:sz w:val="24"/>
          <w:szCs w:val="24"/>
        </w:rPr>
        <w:t>代表我单位全权办理上述项目的谈判、签约等具体工作，并签署全部有关文件、协议及合同。签字负全部责任。</w:t>
      </w:r>
    </w:p>
    <w:p w:rsidR="00D64A71" w:rsidRDefault="00D64A71">
      <w:pPr>
        <w:tabs>
          <w:tab w:val="left" w:pos="6300"/>
        </w:tabs>
        <w:snapToGrid w:val="0"/>
        <w:spacing w:line="312" w:lineRule="auto"/>
        <w:ind w:firstLine="570"/>
        <w:rPr>
          <w:rFonts w:ascii="宋体" w:hAnsi="宋体" w:cs="宋体"/>
          <w:sz w:val="24"/>
          <w:szCs w:val="24"/>
        </w:rPr>
      </w:pPr>
    </w:p>
    <w:p w:rsidR="00D64A71" w:rsidRDefault="00D64A71">
      <w:pPr>
        <w:tabs>
          <w:tab w:val="left" w:pos="6300"/>
        </w:tabs>
        <w:snapToGrid w:val="0"/>
        <w:spacing w:line="312" w:lineRule="auto"/>
        <w:ind w:firstLine="570"/>
        <w:rPr>
          <w:rFonts w:ascii="宋体" w:hAnsi="宋体" w:cs="宋体"/>
          <w:sz w:val="24"/>
          <w:szCs w:val="24"/>
        </w:rPr>
      </w:pPr>
    </w:p>
    <w:p w:rsidR="00D64A71" w:rsidRDefault="0055774D">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法定代表人（签字或盖章）：</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供应商名称（公章）</w:t>
      </w:r>
    </w:p>
    <w:p w:rsidR="00D64A71" w:rsidRDefault="0055774D">
      <w:pPr>
        <w:tabs>
          <w:tab w:val="left" w:pos="6300"/>
        </w:tabs>
        <w:snapToGrid w:val="0"/>
        <w:spacing w:line="312" w:lineRule="auto"/>
        <w:ind w:right="360" w:firstLine="570"/>
        <w:jc w:val="right"/>
        <w:rPr>
          <w:rFonts w:ascii="宋体" w:hAnsi="宋体" w:cs="宋体"/>
          <w:sz w:val="24"/>
          <w:szCs w:val="24"/>
        </w:rPr>
      </w:pP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rsidR="00D64A71" w:rsidRDefault="0055774D">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（附：法定代表人身份证正反面复印件）</w:t>
      </w:r>
    </w:p>
    <w:p w:rsidR="00D64A71" w:rsidRDefault="00D64A71">
      <w:pPr>
        <w:tabs>
          <w:tab w:val="left" w:pos="6300"/>
        </w:tabs>
        <w:snapToGrid w:val="0"/>
        <w:spacing w:line="312" w:lineRule="auto"/>
        <w:ind w:firstLine="570"/>
        <w:rPr>
          <w:rFonts w:ascii="宋体" w:hAnsi="宋体" w:cs="宋体"/>
          <w:sz w:val="24"/>
          <w:szCs w:val="24"/>
        </w:rPr>
      </w:pPr>
    </w:p>
    <w:p w:rsidR="00D64A71" w:rsidRDefault="00D64A71">
      <w:pPr>
        <w:tabs>
          <w:tab w:val="left" w:pos="6300"/>
        </w:tabs>
        <w:snapToGrid w:val="0"/>
        <w:spacing w:line="312" w:lineRule="auto"/>
        <w:ind w:firstLine="570"/>
        <w:rPr>
          <w:rFonts w:ascii="宋体" w:hAnsi="宋体" w:cs="宋体"/>
          <w:sz w:val="24"/>
          <w:szCs w:val="24"/>
        </w:rPr>
      </w:pPr>
    </w:p>
    <w:p w:rsidR="00D64A71" w:rsidRDefault="00D64A71">
      <w:pPr>
        <w:tabs>
          <w:tab w:val="left" w:pos="6300"/>
        </w:tabs>
        <w:snapToGrid w:val="0"/>
        <w:spacing w:line="312" w:lineRule="auto"/>
        <w:rPr>
          <w:rFonts w:ascii="宋体" w:hAnsi="宋体" w:cs="宋体"/>
          <w:sz w:val="24"/>
          <w:szCs w:val="24"/>
        </w:rPr>
      </w:pPr>
    </w:p>
    <w:p w:rsidR="00D64A71" w:rsidRDefault="0055774D">
      <w:pPr>
        <w:tabs>
          <w:tab w:val="left" w:pos="6300"/>
        </w:tabs>
        <w:snapToGrid w:val="0"/>
        <w:spacing w:line="312" w:lineRule="auto"/>
        <w:ind w:right="480" w:firstLine="570"/>
        <w:jc w:val="center"/>
        <w:rPr>
          <w:rFonts w:ascii="宋体" w:hAnsi="宋体" w:cs="宋体"/>
          <w:sz w:val="24"/>
          <w:szCs w:val="24"/>
        </w:rPr>
        <w:sectPr w:rsidR="00D64A71">
          <w:pgSz w:w="11907" w:h="16840"/>
          <w:pgMar w:top="1134" w:right="1418" w:bottom="1134" w:left="1418" w:header="964" w:footer="992" w:gutter="0"/>
          <w:pgNumType w:fmt="numberInDash"/>
          <w:cols w:space="720"/>
          <w:docGrid w:linePitch="312"/>
        </w:sectPr>
      </w:pPr>
      <w:r>
        <w:rPr>
          <w:rFonts w:ascii="宋体" w:hAnsi="宋体" w:cs="宋体" w:hint="eastAsia"/>
          <w:sz w:val="24"/>
          <w:szCs w:val="24"/>
        </w:rPr>
        <w:t>（结束）</w:t>
      </w:r>
    </w:p>
    <w:p w:rsidR="00D64A71" w:rsidRDefault="0055774D">
      <w:pPr>
        <w:tabs>
          <w:tab w:val="left" w:pos="6300"/>
        </w:tabs>
        <w:snapToGrid w:val="0"/>
        <w:spacing w:line="360" w:lineRule="auto"/>
        <w:rPr>
          <w:rFonts w:ascii="宋体" w:hAnsi="宋体" w:cs="宋体"/>
          <w:b/>
          <w:bCs/>
          <w:sz w:val="24"/>
          <w:szCs w:val="24"/>
        </w:rPr>
      </w:pPr>
      <w:r>
        <w:rPr>
          <w:rFonts w:ascii="宋体" w:hAnsi="宋体" w:cs="宋体" w:hint="eastAsia"/>
          <w:b/>
          <w:bCs/>
          <w:sz w:val="24"/>
          <w:szCs w:val="24"/>
        </w:rPr>
        <w:lastRenderedPageBreak/>
        <w:t>六、最终报价</w:t>
      </w:r>
    </w:p>
    <w:p w:rsidR="00D64A71" w:rsidRDefault="0055774D">
      <w:pPr>
        <w:tabs>
          <w:tab w:val="left" w:pos="6300"/>
        </w:tabs>
        <w:snapToGrid w:val="0"/>
        <w:spacing w:line="360" w:lineRule="auto"/>
        <w:jc w:val="center"/>
        <w:rPr>
          <w:rFonts w:ascii="宋体" w:hAnsi="宋体" w:cs="宋体"/>
          <w:b/>
          <w:bCs/>
          <w:sz w:val="24"/>
          <w:szCs w:val="24"/>
        </w:rPr>
      </w:pPr>
      <w:r>
        <w:rPr>
          <w:rFonts w:ascii="宋体" w:hAnsi="宋体" w:cs="宋体" w:hint="eastAsia"/>
          <w:b/>
          <w:bCs/>
          <w:sz w:val="24"/>
          <w:szCs w:val="24"/>
        </w:rPr>
        <w:t>最终报价（现场提交）</w:t>
      </w:r>
    </w:p>
    <w:tbl>
      <w:tblPr>
        <w:tblpPr w:leftFromText="180" w:rightFromText="180" w:vertAnchor="text" w:horzAnchor="page" w:tblpX="1140" w:tblpY="290"/>
        <w:tblOverlap w:val="never"/>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5"/>
        <w:gridCol w:w="8194"/>
      </w:tblGrid>
      <w:tr w:rsidR="00D64A71">
        <w:trPr>
          <w:trHeight w:val="1119"/>
        </w:trPr>
        <w:tc>
          <w:tcPr>
            <w:tcW w:w="2085" w:type="dxa"/>
            <w:vAlign w:val="center"/>
          </w:tcPr>
          <w:p w:rsidR="00D64A71" w:rsidRDefault="0055774D">
            <w:pPr>
              <w:pStyle w:val="a6"/>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项目名称</w:t>
            </w:r>
          </w:p>
        </w:tc>
        <w:tc>
          <w:tcPr>
            <w:tcW w:w="8194" w:type="dxa"/>
            <w:vAlign w:val="center"/>
          </w:tcPr>
          <w:p w:rsidR="00D64A71" w:rsidRDefault="00D64A71">
            <w:pPr>
              <w:pStyle w:val="a6"/>
              <w:spacing w:line="360" w:lineRule="auto"/>
              <w:jc w:val="center"/>
              <w:rPr>
                <w:rFonts w:ascii="宋体" w:eastAsia="宋体" w:hAnsi="宋体" w:cs="宋体"/>
                <w:kern w:val="0"/>
                <w:sz w:val="24"/>
                <w:szCs w:val="24"/>
              </w:rPr>
            </w:pPr>
          </w:p>
        </w:tc>
      </w:tr>
      <w:tr w:rsidR="00D64A71">
        <w:trPr>
          <w:trHeight w:val="1077"/>
        </w:trPr>
        <w:tc>
          <w:tcPr>
            <w:tcW w:w="2085" w:type="dxa"/>
            <w:vAlign w:val="center"/>
          </w:tcPr>
          <w:p w:rsidR="00D64A71" w:rsidRDefault="0055774D">
            <w:pPr>
              <w:pStyle w:val="a6"/>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采购人</w:t>
            </w:r>
          </w:p>
        </w:tc>
        <w:tc>
          <w:tcPr>
            <w:tcW w:w="8194" w:type="dxa"/>
            <w:vAlign w:val="center"/>
          </w:tcPr>
          <w:p w:rsidR="00D64A71" w:rsidRDefault="00D64A71">
            <w:pPr>
              <w:pStyle w:val="a6"/>
              <w:spacing w:line="360" w:lineRule="auto"/>
              <w:jc w:val="center"/>
              <w:rPr>
                <w:rFonts w:ascii="宋体" w:eastAsia="宋体" w:hAnsi="宋体" w:cs="宋体"/>
                <w:kern w:val="0"/>
                <w:sz w:val="24"/>
                <w:szCs w:val="24"/>
              </w:rPr>
            </w:pPr>
          </w:p>
        </w:tc>
      </w:tr>
      <w:tr w:rsidR="00D64A71">
        <w:trPr>
          <w:trHeight w:val="911"/>
        </w:trPr>
        <w:tc>
          <w:tcPr>
            <w:tcW w:w="2085" w:type="dxa"/>
            <w:vAlign w:val="center"/>
          </w:tcPr>
          <w:p w:rsidR="00D64A71" w:rsidRDefault="0055774D">
            <w:pPr>
              <w:pStyle w:val="a6"/>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供应商名称</w:t>
            </w:r>
          </w:p>
        </w:tc>
        <w:tc>
          <w:tcPr>
            <w:tcW w:w="8194" w:type="dxa"/>
            <w:vAlign w:val="center"/>
          </w:tcPr>
          <w:p w:rsidR="00D64A71" w:rsidRDefault="00D64A71">
            <w:pPr>
              <w:pStyle w:val="a6"/>
              <w:spacing w:line="360" w:lineRule="auto"/>
              <w:jc w:val="center"/>
              <w:rPr>
                <w:rFonts w:ascii="宋体" w:eastAsia="宋体" w:hAnsi="宋体" w:cs="宋体"/>
                <w:kern w:val="0"/>
                <w:sz w:val="24"/>
                <w:szCs w:val="24"/>
              </w:rPr>
            </w:pPr>
          </w:p>
        </w:tc>
      </w:tr>
      <w:tr w:rsidR="00D64A71">
        <w:trPr>
          <w:trHeight w:val="1534"/>
        </w:trPr>
        <w:tc>
          <w:tcPr>
            <w:tcW w:w="2085" w:type="dxa"/>
            <w:vAlign w:val="center"/>
          </w:tcPr>
          <w:p w:rsidR="00D64A71" w:rsidRDefault="0055774D">
            <w:pPr>
              <w:pStyle w:val="a6"/>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投标报价</w:t>
            </w:r>
          </w:p>
        </w:tc>
        <w:tc>
          <w:tcPr>
            <w:tcW w:w="8194" w:type="dxa"/>
            <w:vAlign w:val="center"/>
          </w:tcPr>
          <w:p w:rsidR="00D64A71" w:rsidRDefault="0055774D">
            <w:pPr>
              <w:pStyle w:val="a6"/>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大写：</w:t>
            </w:r>
          </w:p>
          <w:p w:rsidR="00D64A71" w:rsidRDefault="0055774D">
            <w:pPr>
              <w:pStyle w:val="a6"/>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小写：</w:t>
            </w:r>
          </w:p>
        </w:tc>
      </w:tr>
      <w:tr w:rsidR="00D64A71">
        <w:trPr>
          <w:trHeight w:val="1134"/>
        </w:trPr>
        <w:tc>
          <w:tcPr>
            <w:tcW w:w="2085" w:type="dxa"/>
            <w:vAlign w:val="center"/>
          </w:tcPr>
          <w:p w:rsidR="00D64A71" w:rsidRDefault="0055774D">
            <w:pPr>
              <w:spacing w:line="360" w:lineRule="auto"/>
              <w:jc w:val="center"/>
              <w:rPr>
                <w:rFonts w:ascii="宋体" w:hAnsi="宋体" w:cs="宋体"/>
                <w:kern w:val="0"/>
                <w:sz w:val="24"/>
                <w:szCs w:val="24"/>
              </w:rPr>
            </w:pPr>
            <w:r>
              <w:rPr>
                <w:rFonts w:ascii="宋体" w:hAnsi="宋体" w:cs="宋体" w:hint="eastAsia"/>
                <w:kern w:val="0"/>
                <w:sz w:val="24"/>
                <w:szCs w:val="24"/>
              </w:rPr>
              <w:t>服务期</w:t>
            </w:r>
          </w:p>
        </w:tc>
        <w:tc>
          <w:tcPr>
            <w:tcW w:w="8194" w:type="dxa"/>
            <w:vAlign w:val="center"/>
          </w:tcPr>
          <w:p w:rsidR="00D64A71" w:rsidRDefault="00D64A71">
            <w:pPr>
              <w:pStyle w:val="a6"/>
              <w:spacing w:line="360" w:lineRule="auto"/>
              <w:jc w:val="center"/>
              <w:rPr>
                <w:rFonts w:ascii="宋体" w:eastAsia="宋体" w:hAnsi="宋体" w:cs="宋体"/>
                <w:kern w:val="0"/>
                <w:sz w:val="24"/>
                <w:szCs w:val="24"/>
              </w:rPr>
            </w:pPr>
          </w:p>
        </w:tc>
      </w:tr>
      <w:tr w:rsidR="00D64A71">
        <w:trPr>
          <w:trHeight w:val="1272"/>
        </w:trPr>
        <w:tc>
          <w:tcPr>
            <w:tcW w:w="2085" w:type="dxa"/>
            <w:vAlign w:val="center"/>
          </w:tcPr>
          <w:p w:rsidR="00D64A71" w:rsidRDefault="0055774D">
            <w:pPr>
              <w:spacing w:line="360" w:lineRule="auto"/>
              <w:jc w:val="center"/>
              <w:rPr>
                <w:rFonts w:ascii="宋体" w:hAnsi="宋体" w:cs="宋体"/>
                <w:kern w:val="0"/>
                <w:sz w:val="24"/>
                <w:szCs w:val="24"/>
              </w:rPr>
            </w:pPr>
            <w:r>
              <w:rPr>
                <w:rFonts w:ascii="宋体" w:hAnsi="宋体" w:cs="宋体" w:hint="eastAsia"/>
                <w:kern w:val="0"/>
                <w:sz w:val="24"/>
                <w:szCs w:val="24"/>
              </w:rPr>
              <w:t>备注</w:t>
            </w:r>
          </w:p>
        </w:tc>
        <w:tc>
          <w:tcPr>
            <w:tcW w:w="8194" w:type="dxa"/>
            <w:vAlign w:val="center"/>
          </w:tcPr>
          <w:p w:rsidR="00D64A71" w:rsidRDefault="00D64A71">
            <w:pPr>
              <w:pStyle w:val="a6"/>
              <w:spacing w:line="360" w:lineRule="auto"/>
              <w:jc w:val="center"/>
              <w:rPr>
                <w:rFonts w:ascii="宋体" w:eastAsia="宋体" w:hAnsi="宋体" w:cs="宋体"/>
                <w:kern w:val="0"/>
                <w:sz w:val="24"/>
                <w:szCs w:val="24"/>
              </w:rPr>
            </w:pPr>
          </w:p>
        </w:tc>
      </w:tr>
    </w:tbl>
    <w:p w:rsidR="00D64A71" w:rsidRDefault="0055774D">
      <w:pPr>
        <w:spacing w:line="360" w:lineRule="auto"/>
        <w:jc w:val="left"/>
        <w:rPr>
          <w:rFonts w:ascii="宋体" w:hAnsi="宋体" w:cs="宋体"/>
          <w:kern w:val="0"/>
          <w:sz w:val="24"/>
          <w:szCs w:val="24"/>
        </w:rPr>
      </w:pPr>
      <w:r>
        <w:rPr>
          <w:rFonts w:ascii="宋体" w:hAnsi="宋体" w:cs="宋体" w:hint="eastAsia"/>
          <w:kern w:val="0"/>
          <w:sz w:val="24"/>
          <w:szCs w:val="24"/>
        </w:rPr>
        <w:t>注：此表适用于供应商进行二次报价，供应商应事先准备好第二次报价表并加盖公章，不需要加装在响应文件中。（谈判过程中可能涉及的补充说明或承诺等材料也请供应商做好充分准备）</w:t>
      </w:r>
    </w:p>
    <w:p w:rsidR="00D64A71" w:rsidRDefault="00D64A71">
      <w:pPr>
        <w:spacing w:line="360" w:lineRule="auto"/>
        <w:rPr>
          <w:rFonts w:ascii="宋体" w:hAnsi="宋体" w:cs="宋体"/>
          <w:kern w:val="0"/>
          <w:sz w:val="24"/>
          <w:szCs w:val="24"/>
        </w:rPr>
      </w:pPr>
    </w:p>
    <w:p w:rsidR="00D64A71" w:rsidRDefault="0055774D">
      <w:pPr>
        <w:tabs>
          <w:tab w:val="left" w:pos="6300"/>
        </w:tabs>
        <w:snapToGrid w:val="0"/>
        <w:spacing w:line="360" w:lineRule="auto"/>
        <w:ind w:firstLine="570"/>
        <w:jc w:val="right"/>
        <w:rPr>
          <w:rFonts w:ascii="宋体" w:hAnsi="宋体" w:cs="宋体"/>
          <w:sz w:val="24"/>
          <w:szCs w:val="24"/>
        </w:rPr>
      </w:pPr>
      <w:r>
        <w:rPr>
          <w:rFonts w:ascii="宋体" w:hAnsi="宋体" w:cs="宋体" w:hint="eastAsia"/>
          <w:kern w:val="0"/>
          <w:sz w:val="24"/>
          <w:szCs w:val="24"/>
        </w:rPr>
        <w:t xml:space="preserve">                         </w:t>
      </w:r>
      <w:r>
        <w:rPr>
          <w:rFonts w:ascii="宋体" w:hAnsi="宋体" w:cs="宋体" w:hint="eastAsia"/>
          <w:sz w:val="24"/>
          <w:szCs w:val="24"/>
        </w:rPr>
        <w:t>供应商名称（公章）：</w:t>
      </w:r>
    </w:p>
    <w:p w:rsidR="00D64A71" w:rsidRDefault="0055774D">
      <w:pPr>
        <w:snapToGrid w:val="0"/>
        <w:spacing w:line="360" w:lineRule="auto"/>
        <w:ind w:firstLineChars="200" w:firstLine="480"/>
        <w:jc w:val="right"/>
        <w:rPr>
          <w:rFonts w:ascii="宋体" w:hAnsi="宋体" w:cs="宋体"/>
          <w:kern w:val="0"/>
          <w:sz w:val="24"/>
          <w:szCs w:val="24"/>
        </w:rPr>
      </w:pP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rsidR="00D64A71" w:rsidRDefault="00D64A71"/>
    <w:sectPr w:rsidR="00D64A71">
      <w:headerReference w:type="default" r:id="rId11"/>
      <w:footerReference w:type="default" r:id="rId12"/>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74D" w:rsidRDefault="0055774D">
      <w:r>
        <w:separator/>
      </w:r>
    </w:p>
  </w:endnote>
  <w:endnote w:type="continuationSeparator" w:id="0">
    <w:p w:rsidR="0055774D" w:rsidRDefault="00557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方正仿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A71" w:rsidRDefault="0055774D">
    <w:pPr>
      <w:pStyle w:val="a9"/>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96850" cy="1377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64A71" w:rsidRDefault="0055774D">
                          <w:pPr>
                            <w:pStyle w:val="a9"/>
                          </w:pPr>
                          <w:r>
                            <w:rPr>
                              <w:rFonts w:hint="eastAsia"/>
                            </w:rPr>
                            <w:fldChar w:fldCharType="begin"/>
                          </w:r>
                          <w:r>
                            <w:rPr>
                              <w:rFonts w:hint="eastAsia"/>
                            </w:rPr>
                            <w:instrText xml:space="preserve"> PAGE  \* MERGEFORMAT </w:instrText>
                          </w:r>
                          <w:r>
                            <w:rPr>
                              <w:rFonts w:hint="eastAsia"/>
                            </w:rPr>
                            <w:fldChar w:fldCharType="separate"/>
                          </w:r>
                          <w:r w:rsidR="00AA477E">
                            <w:rPr>
                              <w:noProof/>
                            </w:rPr>
                            <w:t>- 7 -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15.5pt;height:10.85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" filled="f" stroked="f" strokeweight=".5pt">
              <v:textbox style="mso-fit-shape-to-text:t" inset="0,0,0,0">
                <w:txbxContent>
                  <w:p w:rsidR="00D64A71" w:rsidRDefault="0055774D">
                    <w:pPr>
                      <w:pStyle w:val="a9"/>
                    </w:pPr>
                    <w:r>
                      <w:rPr>
                        <w:rFonts w:hint="eastAsia"/>
                      </w:rPr>
                      <w:fldChar w:fldCharType="begin"/>
                    </w:r>
                    <w:r>
                      <w:rPr>
                        <w:rFonts w:hint="eastAsia"/>
                      </w:rPr>
                      <w:instrText xml:space="preserve"> PAGE  \* MERGEFORMAT </w:instrText>
                    </w:r>
                    <w:r>
                      <w:rPr>
                        <w:rFonts w:hint="eastAsia"/>
                      </w:rPr>
                      <w:fldChar w:fldCharType="separate"/>
                    </w:r>
                    <w:r w:rsidR="00AA477E">
                      <w:rPr>
                        <w:noProof/>
                      </w:rPr>
                      <w:t>- 7 -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A71" w:rsidRDefault="0055774D">
    <w:pPr>
      <w:pStyle w:val="a9"/>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286385" cy="147955"/>
              <wp:effectExtent l="0" t="0" r="0" b="0"/>
              <wp:wrapNone/>
              <wp:docPr id="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rsidR="00D64A71" w:rsidRDefault="0055774D">
                          <w:pPr>
                            <w:pStyle w:val="a9"/>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sidR="00AA477E">
                            <w:rPr>
                              <w:rFonts w:ascii="宋体" w:hAnsi="宋体" w:cs="宋体"/>
                              <w:noProof/>
                            </w:rPr>
                            <w:t>- 11 -</w:t>
                          </w:r>
                          <w:r>
                            <w:rPr>
                              <w:rFonts w:ascii="宋体" w:hAnsi="宋体" w:cs="宋体"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2.55pt;height:11.6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" filled="f" stroked="f">
              <v:textbox style="mso-fit-shape-to-text:t" inset="0,0,0,0">
                <w:txbxContent>
                  <w:p w:rsidR="00D64A71" w:rsidRDefault="0055774D">
                    <w:pPr>
                      <w:pStyle w:val="a9"/>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sidR="00AA477E">
                      <w:rPr>
                        <w:rFonts w:ascii="宋体" w:hAnsi="宋体" w:cs="宋体"/>
                        <w:noProof/>
                      </w:rPr>
                      <w:t>- 11 -</w:t>
                    </w:r>
                    <w:r>
                      <w:rPr>
                        <w:rFonts w:ascii="宋体" w:hAnsi="宋体" w:cs="宋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A71" w:rsidRDefault="0055774D">
    <w:pPr>
      <w:pStyle w:val="a9"/>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rsidR="00D64A71" w:rsidRDefault="0055774D">
                          <w:pPr>
                            <w:pStyle w:val="a9"/>
                          </w:pPr>
                          <w:r>
                            <w:rPr>
                              <w:rFonts w:hint="eastAsia"/>
                            </w:rPr>
                            <w:fldChar w:fldCharType="begin"/>
                          </w:r>
                          <w:r>
                            <w:rPr>
                              <w:rFonts w:hint="eastAsia"/>
                            </w:rPr>
                            <w:instrText xml:space="preserve"> PAGE  \* MERGEFORMAT </w:instrText>
                          </w:r>
                          <w:r>
                            <w:rPr>
                              <w:rFonts w:hint="eastAsia"/>
                            </w:rPr>
                            <w:fldChar w:fldCharType="separate"/>
                          </w:r>
                          <w:r w:rsidR="00AA477E">
                            <w:rPr>
                              <w:noProof/>
                            </w:rPr>
                            <w:t>- 12 -</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8" type="#_x0000_t202" style="position:absolute;margin-left:0;margin-top:0;width:15pt;height:10.35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" filled="f" stroked="f">
              <v:textbox style="mso-fit-shape-to-text:t" inset="0,0,0,0">
                <w:txbxContent>
                  <w:p w:rsidR="00D64A71" w:rsidRDefault="0055774D">
                    <w:pPr>
                      <w:pStyle w:val="a9"/>
                    </w:pPr>
                    <w:r>
                      <w:rPr>
                        <w:rFonts w:hint="eastAsia"/>
                      </w:rPr>
                      <w:fldChar w:fldCharType="begin"/>
                    </w:r>
                    <w:r>
                      <w:rPr>
                        <w:rFonts w:hint="eastAsia"/>
                      </w:rPr>
                      <w:instrText xml:space="preserve"> PAGE  \* MERGEFORMAT </w:instrText>
                    </w:r>
                    <w:r>
                      <w:rPr>
                        <w:rFonts w:hint="eastAsia"/>
                      </w:rPr>
                      <w:fldChar w:fldCharType="separate"/>
                    </w:r>
                    <w:r w:rsidR="00AA477E">
                      <w:rPr>
                        <w:noProof/>
                      </w:rPr>
                      <w:t>- 12 -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74D" w:rsidRDefault="0055774D">
      <w:r>
        <w:separator/>
      </w:r>
    </w:p>
  </w:footnote>
  <w:footnote w:type="continuationSeparator" w:id="0">
    <w:p w:rsidR="0055774D" w:rsidRDefault="00557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A71" w:rsidRDefault="00D64A71">
    <w:pPr>
      <w:pStyle w:val="aa"/>
      <w:pBdr>
        <w:bottom w:val="none" w:sz="0" w:space="1" w:color="auto"/>
      </w:pBdr>
      <w:jc w:val="both"/>
      <w:rPr>
        <w:rFonts w:ascii="方正仿宋_GBK" w:eastAsia="方正仿宋_GBK"/>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A71" w:rsidRDefault="00D64A71">
    <w:pPr>
      <w:pStyle w:val="aa"/>
      <w:pBdr>
        <w:bottom w:val="none" w:sz="0" w:space="1" w:color="auto"/>
      </w:pBdr>
      <w:jc w:val="both"/>
      <w:rPr>
        <w:rFonts w:ascii="方正仿宋_GBK" w:eastAsia="方正仿宋_GBK"/>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0000000F"/>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lNjZhZjg3MTkxYTg2MTYxODljMTdjZDg2OTBiNDAifQ=="/>
  </w:docVars>
  <w:rsids>
    <w:rsidRoot w:val="001532F6"/>
    <w:rsid w:val="000B4D51"/>
    <w:rsid w:val="000C1C36"/>
    <w:rsid w:val="001532F6"/>
    <w:rsid w:val="001A389C"/>
    <w:rsid w:val="0055774D"/>
    <w:rsid w:val="005A2ADB"/>
    <w:rsid w:val="008F1E75"/>
    <w:rsid w:val="00A34B23"/>
    <w:rsid w:val="00AA477E"/>
    <w:rsid w:val="00CD7CEB"/>
    <w:rsid w:val="00D64A71"/>
    <w:rsid w:val="022E5207"/>
    <w:rsid w:val="093A378D"/>
    <w:rsid w:val="11573659"/>
    <w:rsid w:val="159A5853"/>
    <w:rsid w:val="15C141B3"/>
    <w:rsid w:val="1CEC46C0"/>
    <w:rsid w:val="24BC2B79"/>
    <w:rsid w:val="255E26F1"/>
    <w:rsid w:val="39964438"/>
    <w:rsid w:val="3E802EB0"/>
    <w:rsid w:val="3F3E0839"/>
    <w:rsid w:val="45CC746F"/>
    <w:rsid w:val="4D0949EB"/>
    <w:rsid w:val="4F0A4F22"/>
    <w:rsid w:val="4F1F5FDD"/>
    <w:rsid w:val="58500B1D"/>
    <w:rsid w:val="5990363B"/>
    <w:rsid w:val="5EC23124"/>
    <w:rsid w:val="5F8D6AEA"/>
    <w:rsid w:val="61226BB4"/>
    <w:rsid w:val="67121A5A"/>
    <w:rsid w:val="6BAD1289"/>
    <w:rsid w:val="6CDC6F8F"/>
    <w:rsid w:val="6DCD73EF"/>
    <w:rsid w:val="7DC12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3D4B6"/>
  <w15:docId w15:val="{A3462D1E-C6A9-4F2D-8B87-D56547EF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envelope return"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2"/>
    <w:autoRedefine/>
    <w:qFormat/>
    <w:pPr>
      <w:widowControl w:val="0"/>
      <w:jc w:val="both"/>
    </w:pPr>
    <w:rPr>
      <w:rFonts w:ascii="Times New Roman" w:eastAsia="宋体" w:hAnsi="Times New Roman" w:cs="Times New Roman"/>
      <w:kern w:val="2"/>
      <w:sz w:val="28"/>
    </w:rPr>
  </w:style>
  <w:style w:type="paragraph" w:styleId="20">
    <w:name w:val="heading 2"/>
    <w:basedOn w:val="a0"/>
    <w:next w:val="a0"/>
    <w:qFormat/>
    <w:pPr>
      <w:keepNext/>
      <w:keepLines/>
      <w:spacing w:before="260" w:after="260" w:line="413" w:lineRule="auto"/>
      <w:outlineLvl w:val="1"/>
    </w:pPr>
    <w:rPr>
      <w:rFonts w:eastAsia="黑体"/>
      <w:sz w:val="32"/>
    </w:rPr>
  </w:style>
  <w:style w:type="paragraph" w:styleId="3">
    <w:name w:val="heading 3"/>
    <w:basedOn w:val="a0"/>
    <w:next w:val="a0"/>
    <w:autoRedefine/>
    <w:qFormat/>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0"/>
    <w:autoRedefine/>
    <w:qFormat/>
    <w:pPr>
      <w:spacing w:after="120" w:line="240" w:lineRule="auto"/>
      <w:ind w:leftChars="200" w:left="420" w:firstLineChars="200" w:firstLine="420"/>
    </w:pPr>
  </w:style>
  <w:style w:type="paragraph" w:styleId="a4">
    <w:name w:val="Body Text Indent"/>
    <w:basedOn w:val="a0"/>
    <w:next w:val="a5"/>
    <w:autoRedefine/>
    <w:qFormat/>
    <w:pPr>
      <w:spacing w:line="700" w:lineRule="exact"/>
      <w:ind w:left="960"/>
    </w:pPr>
    <w:rPr>
      <w:sz w:val="44"/>
    </w:rPr>
  </w:style>
  <w:style w:type="paragraph" w:styleId="a5">
    <w:name w:val="envelope return"/>
    <w:basedOn w:val="a0"/>
    <w:autoRedefine/>
    <w:qFormat/>
    <w:pPr>
      <w:snapToGrid w:val="0"/>
    </w:pPr>
    <w:rPr>
      <w:rFonts w:ascii="Arial" w:hAnsi="Arial"/>
    </w:rPr>
  </w:style>
  <w:style w:type="paragraph" w:styleId="a6">
    <w:name w:val="Body Text"/>
    <w:basedOn w:val="a0"/>
    <w:next w:val="a7"/>
    <w:autoRedefine/>
    <w:qFormat/>
    <w:rPr>
      <w:rFonts w:ascii="仿宋_GB2312" w:eastAsia="仿宋_GB2312"/>
      <w:sz w:val="32"/>
    </w:rPr>
  </w:style>
  <w:style w:type="paragraph" w:customStyle="1" w:styleId="a7">
    <w:name w:val="一级条标题"/>
    <w:basedOn w:val="a"/>
    <w:next w:val="a8"/>
    <w:autoRedefine/>
    <w:qFormat/>
    <w:pPr>
      <w:numPr>
        <w:numId w:val="0"/>
      </w:numPr>
      <w:spacing w:beforeLines="0" w:before="0" w:afterLines="0" w:after="0"/>
      <w:ind w:left="525"/>
      <w:outlineLvl w:val="2"/>
    </w:pPr>
    <w:rPr>
      <w:sz w:val="21"/>
    </w:rPr>
  </w:style>
  <w:style w:type="paragraph" w:customStyle="1" w:styleId="a">
    <w:name w:val="章标题"/>
    <w:next w:val="a0"/>
    <w:autoRedefine/>
    <w:qFormat/>
    <w:pPr>
      <w:numPr>
        <w:ilvl w:val="1"/>
        <w:numId w:val="1"/>
      </w:numPr>
      <w:spacing w:beforeLines="50" w:before="156" w:afterLines="50" w:after="156"/>
      <w:ind w:left="0"/>
      <w:jc w:val="both"/>
      <w:outlineLvl w:val="1"/>
    </w:pPr>
    <w:rPr>
      <w:rFonts w:ascii="黑体" w:eastAsia="黑体" w:hAnsi="Times New Roman" w:cs="Times New Roman"/>
      <w:sz w:val="24"/>
    </w:rPr>
  </w:style>
  <w:style w:type="paragraph" w:customStyle="1" w:styleId="a8">
    <w:name w:val="段"/>
    <w:next w:val="a0"/>
    <w:autoRedefine/>
    <w:qFormat/>
    <w:pPr>
      <w:autoSpaceDE w:val="0"/>
      <w:autoSpaceDN w:val="0"/>
      <w:adjustRightInd w:val="0"/>
      <w:snapToGrid w:val="0"/>
      <w:spacing w:line="360" w:lineRule="auto"/>
      <w:ind w:firstLineChars="200" w:firstLine="200"/>
      <w:jc w:val="both"/>
    </w:pPr>
    <w:rPr>
      <w:rFonts w:ascii="宋体" w:eastAsia="宋体" w:hAnsi="Times New Roman" w:cs="Times New Roman"/>
      <w:sz w:val="24"/>
      <w:szCs w:val="22"/>
    </w:rPr>
  </w:style>
  <w:style w:type="paragraph" w:styleId="a9">
    <w:name w:val="footer"/>
    <w:basedOn w:val="a0"/>
    <w:autoRedefine/>
    <w:qFormat/>
    <w:pPr>
      <w:tabs>
        <w:tab w:val="center" w:pos="4153"/>
        <w:tab w:val="right" w:pos="8306"/>
      </w:tabs>
      <w:snapToGrid w:val="0"/>
      <w:jc w:val="left"/>
    </w:pPr>
    <w:rPr>
      <w:sz w:val="18"/>
    </w:rPr>
  </w:style>
  <w:style w:type="paragraph" w:styleId="aa">
    <w:name w:val="header"/>
    <w:basedOn w:val="a0"/>
    <w:autoRedefine/>
    <w:qFormat/>
    <w:pPr>
      <w:pBdr>
        <w:bottom w:val="single" w:sz="6" w:space="1" w:color="auto"/>
      </w:pBdr>
      <w:tabs>
        <w:tab w:val="center" w:pos="4153"/>
        <w:tab w:val="right" w:pos="8306"/>
      </w:tabs>
      <w:snapToGrid w:val="0"/>
      <w:jc w:val="center"/>
    </w:pPr>
    <w:rPr>
      <w:sz w:val="18"/>
    </w:rPr>
  </w:style>
  <w:style w:type="paragraph" w:styleId="1">
    <w:name w:val="toc 1"/>
    <w:basedOn w:val="a0"/>
    <w:next w:val="a0"/>
    <w:autoRedefine/>
    <w:qFormat/>
    <w:pPr>
      <w:spacing w:line="180" w:lineRule="auto"/>
      <w:jc w:val="center"/>
    </w:pPr>
    <w:rPr>
      <w:sz w:val="30"/>
    </w:rPr>
  </w:style>
  <w:style w:type="paragraph" w:styleId="ab">
    <w:name w:val="Title"/>
    <w:basedOn w:val="a0"/>
    <w:next w:val="a0"/>
    <w:autoRedefine/>
    <w:qFormat/>
    <w:pPr>
      <w:widowControl/>
      <w:spacing w:after="240" w:line="360" w:lineRule="auto"/>
      <w:jc w:val="center"/>
    </w:pPr>
    <w:rPr>
      <w:rFonts w:ascii="Arial" w:hAnsi="Arial"/>
      <w:b/>
      <w:smallCaps/>
      <w:kern w:val="28"/>
      <w:sz w:val="36"/>
      <w:lang w:eastAsia="en-US"/>
    </w:rPr>
  </w:style>
  <w:style w:type="table" w:styleId="ac">
    <w:name w:val="Table Grid"/>
    <w:basedOn w:val="a2"/>
    <w:autoRedefine/>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图例"/>
    <w:basedOn w:val="a0"/>
    <w:autoRedefine/>
    <w:qFormat/>
    <w:pPr>
      <w:spacing w:before="120" w:after="120" w:line="360" w:lineRule="auto"/>
      <w:jc w:val="center"/>
    </w:pPr>
    <w:rPr>
      <w:rFonts w:eastAsia="仿宋_GB2312"/>
      <w:b/>
      <w:sz w:val="24"/>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Paragraph">
    <w:name w:val="Table Paragraph"/>
    <w:basedOn w:val="a0"/>
    <w:autoRedefine/>
    <w:uiPriority w:val="1"/>
    <w:qFormat/>
    <w:rPr>
      <w:rFonts w:ascii="宋体" w:hAnsi="宋体" w:cs="宋体"/>
      <w:lang w:val="zh-CN" w:bidi="zh-CN"/>
    </w:rPr>
  </w:style>
  <w:style w:type="paragraph" w:customStyle="1" w:styleId="10">
    <w:name w:val="正文首行缩进1"/>
    <w:basedOn w:val="a6"/>
    <w:next w:val="21"/>
    <w:autoRedefine/>
    <w:qFormat/>
    <w:pPr>
      <w:ind w:firstLineChars="100" w:firstLine="420"/>
    </w:pPr>
  </w:style>
  <w:style w:type="paragraph" w:customStyle="1" w:styleId="21">
    <w:name w:val="正文首行缩进 21"/>
    <w:basedOn w:val="BodyTextIndent1"/>
    <w:autoRedefine/>
    <w:qFormat/>
    <w:pPr>
      <w:ind w:firstLineChars="200" w:firstLine="420"/>
    </w:pPr>
  </w:style>
  <w:style w:type="paragraph" w:customStyle="1" w:styleId="BodyTextIndent1">
    <w:name w:val="Body Text Indent1"/>
    <w:basedOn w:val="a0"/>
    <w:autoRedefine/>
    <w:qFormat/>
    <w:pPr>
      <w:spacing w:after="120"/>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813</Words>
  <Characters>4640</Characters>
  <Application>Microsoft Office Word</Application>
  <DocSecurity>0</DocSecurity>
  <Lines>38</Lines>
  <Paragraphs>10</Paragraphs>
  <ScaleCrop>false</ScaleCrop>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2024-04-16T08:17:00Z</dcterms:created>
  <dcterms:modified xsi:type="dcterms:W3CDTF">2024-04-16T08:20:00Z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4A9A907B72F0491FA3455CBE9A9E5026_13</vt:lpwstr>
  </property>
</Properties>
</file>